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D8" w:rsidRPr="00C22642" w:rsidRDefault="0083091F" w:rsidP="008B2FD8">
      <w:pPr>
        <w:pStyle w:val="1"/>
        <w:jc w:val="both"/>
        <w:rPr>
          <w:sz w:val="26"/>
          <w:szCs w:val="26"/>
          <w:lang w:val="uk-UA"/>
        </w:rPr>
      </w:pPr>
      <w:r w:rsidRPr="00C22642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42FF2346" wp14:editId="50F90A5F">
            <wp:simplePos x="0" y="0"/>
            <wp:positionH relativeFrom="column">
              <wp:posOffset>2682240</wp:posOffset>
            </wp:positionH>
            <wp:positionV relativeFrom="paragraph">
              <wp:posOffset>-107315</wp:posOffset>
            </wp:positionV>
            <wp:extent cx="571500" cy="647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2FD8" w:rsidRPr="00C22642" w:rsidRDefault="008B2FD8" w:rsidP="008B2FD8">
      <w:pPr>
        <w:pStyle w:val="1"/>
        <w:jc w:val="both"/>
        <w:rPr>
          <w:sz w:val="26"/>
          <w:szCs w:val="26"/>
          <w:lang w:val="uk-UA"/>
        </w:rPr>
      </w:pPr>
    </w:p>
    <w:p w:rsidR="008B2FD8" w:rsidRPr="00C22642" w:rsidRDefault="008B2FD8" w:rsidP="0096251C">
      <w:pPr>
        <w:tabs>
          <w:tab w:val="left" w:pos="8080"/>
        </w:tabs>
        <w:jc w:val="center"/>
        <w:rPr>
          <w:b/>
          <w:bCs/>
          <w:sz w:val="26"/>
          <w:szCs w:val="26"/>
          <w:lang w:val="uk-UA"/>
        </w:rPr>
      </w:pPr>
      <w:r w:rsidRPr="00C22642">
        <w:rPr>
          <w:b/>
          <w:bCs/>
          <w:sz w:val="26"/>
          <w:szCs w:val="26"/>
          <w:lang w:val="uk-UA"/>
        </w:rPr>
        <w:t>УКРАЇНА</w:t>
      </w:r>
    </w:p>
    <w:p w:rsidR="008B2FD8" w:rsidRPr="00C22642" w:rsidRDefault="008B2FD8" w:rsidP="0096251C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СНОВСЬКА МІСЬКА РАДА</w:t>
      </w:r>
    </w:p>
    <w:p w:rsidR="008B2FD8" w:rsidRPr="00C22642" w:rsidRDefault="008B2FD8" w:rsidP="0096251C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КОРЮКІВСЬКОГО РАЙОНУ ЧЕРНІГІВСЬКОЇ ОБЛАСТІ</w:t>
      </w:r>
    </w:p>
    <w:p w:rsidR="008B2FD8" w:rsidRPr="00C22642" w:rsidRDefault="008B2FD8" w:rsidP="008B2FD8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</w:p>
    <w:p w:rsidR="008B2FD8" w:rsidRPr="00C22642" w:rsidRDefault="00701F4A" w:rsidP="008B2FD8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 xml:space="preserve">Сорок </w:t>
      </w:r>
      <w:r w:rsidR="00AA2712">
        <w:rPr>
          <w:b/>
          <w:sz w:val="26"/>
          <w:szCs w:val="26"/>
          <w:lang w:val="uk-UA"/>
        </w:rPr>
        <w:t>восьма</w:t>
      </w:r>
      <w:r w:rsidR="00A40746" w:rsidRPr="00C22642">
        <w:rPr>
          <w:b/>
          <w:sz w:val="26"/>
          <w:szCs w:val="26"/>
          <w:lang w:val="uk-UA"/>
        </w:rPr>
        <w:t xml:space="preserve"> </w:t>
      </w:r>
      <w:r w:rsidR="008B2FD8" w:rsidRPr="00C22642">
        <w:rPr>
          <w:b/>
          <w:sz w:val="26"/>
          <w:szCs w:val="26"/>
          <w:lang w:val="uk-UA"/>
        </w:rPr>
        <w:t>сесія восьмого скликання</w:t>
      </w:r>
    </w:p>
    <w:p w:rsidR="008B2FD8" w:rsidRPr="00C22642" w:rsidRDefault="008B2FD8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</w:p>
    <w:p w:rsidR="008B2FD8" w:rsidRPr="00C22642" w:rsidRDefault="00406455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  <w:r w:rsidRPr="00C22642">
        <w:rPr>
          <w:b/>
          <w:bCs/>
          <w:sz w:val="26"/>
          <w:szCs w:val="26"/>
          <w:lang w:val="uk-UA"/>
        </w:rPr>
        <w:t xml:space="preserve">ПРОЄКТ </w:t>
      </w:r>
      <w:r w:rsidR="008B2FD8" w:rsidRPr="00C22642">
        <w:rPr>
          <w:b/>
          <w:bCs/>
          <w:sz w:val="26"/>
          <w:szCs w:val="26"/>
          <w:lang w:val="uk-UA"/>
        </w:rPr>
        <w:t>РІШЕННЯ</w:t>
      </w:r>
    </w:p>
    <w:p w:rsidR="008B2FD8" w:rsidRPr="00C22642" w:rsidRDefault="008B2FD8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</w:p>
    <w:p w:rsidR="008B2FD8" w:rsidRPr="00C22642" w:rsidRDefault="00E84096" w:rsidP="008B2FD8">
      <w:pPr>
        <w:shd w:val="clear" w:color="auto" w:fill="FFFFFF"/>
        <w:autoSpaceDE w:val="0"/>
        <w:autoSpaceDN w:val="0"/>
        <w:adjustRightInd w:val="0"/>
        <w:spacing w:line="20" w:lineRule="atLeast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__ ________ </w:t>
      </w:r>
      <w:r w:rsidR="008B2FD8" w:rsidRPr="00C22642">
        <w:rPr>
          <w:b/>
          <w:bCs/>
          <w:sz w:val="26"/>
          <w:szCs w:val="26"/>
          <w:lang w:val="uk-UA"/>
        </w:rPr>
        <w:t xml:space="preserve"> 202</w:t>
      </w:r>
      <w:r w:rsidR="00AA2712">
        <w:rPr>
          <w:b/>
          <w:bCs/>
          <w:sz w:val="26"/>
          <w:szCs w:val="26"/>
          <w:lang w:val="uk-UA"/>
        </w:rPr>
        <w:t>6</w:t>
      </w:r>
      <w:r w:rsidR="008B2FD8" w:rsidRPr="00C22642">
        <w:rPr>
          <w:b/>
          <w:bCs/>
          <w:sz w:val="26"/>
          <w:szCs w:val="26"/>
          <w:lang w:val="uk-UA"/>
        </w:rPr>
        <w:t xml:space="preserve"> року              </w:t>
      </w:r>
      <w:r w:rsidR="00155EDD">
        <w:rPr>
          <w:b/>
          <w:bCs/>
          <w:sz w:val="26"/>
          <w:szCs w:val="26"/>
          <w:lang w:val="uk-UA"/>
        </w:rPr>
        <w:t xml:space="preserve"> </w:t>
      </w:r>
      <w:r w:rsidR="00831BD0">
        <w:rPr>
          <w:b/>
          <w:bCs/>
          <w:sz w:val="26"/>
          <w:szCs w:val="26"/>
          <w:lang w:val="uk-UA"/>
        </w:rPr>
        <w:t xml:space="preserve">   </w:t>
      </w:r>
      <w:r w:rsidR="0072272E">
        <w:rPr>
          <w:b/>
          <w:bCs/>
          <w:sz w:val="26"/>
          <w:szCs w:val="26"/>
          <w:lang w:val="uk-UA"/>
        </w:rPr>
        <w:t xml:space="preserve"> </w:t>
      </w:r>
      <w:r w:rsidR="008B2FD8" w:rsidRPr="00C22642">
        <w:rPr>
          <w:b/>
          <w:bCs/>
          <w:sz w:val="26"/>
          <w:szCs w:val="26"/>
          <w:lang w:val="uk-UA"/>
        </w:rPr>
        <w:t xml:space="preserve">м. Сновськ  </w:t>
      </w:r>
      <w:r w:rsidR="00155EDD">
        <w:rPr>
          <w:b/>
          <w:bCs/>
          <w:sz w:val="26"/>
          <w:szCs w:val="26"/>
          <w:lang w:val="uk-UA"/>
        </w:rPr>
        <w:t xml:space="preserve"> </w:t>
      </w:r>
      <w:r w:rsidR="008B2FD8" w:rsidRPr="00C22642">
        <w:rPr>
          <w:b/>
          <w:bCs/>
          <w:sz w:val="26"/>
          <w:szCs w:val="26"/>
          <w:lang w:val="uk-UA"/>
        </w:rPr>
        <w:t xml:space="preserve">          </w:t>
      </w:r>
      <w:r w:rsidR="00A777AF" w:rsidRPr="00C22642">
        <w:rPr>
          <w:b/>
          <w:bCs/>
          <w:sz w:val="26"/>
          <w:szCs w:val="26"/>
          <w:lang w:val="uk-UA"/>
        </w:rPr>
        <w:t xml:space="preserve">                       № </w:t>
      </w:r>
      <w:r w:rsidR="00406455" w:rsidRPr="00C22642">
        <w:rPr>
          <w:b/>
          <w:bCs/>
          <w:sz w:val="26"/>
          <w:szCs w:val="26"/>
          <w:lang w:val="uk-UA"/>
        </w:rPr>
        <w:t>___</w:t>
      </w:r>
      <w:r w:rsidR="00C6064E" w:rsidRPr="00C22642">
        <w:rPr>
          <w:b/>
          <w:bCs/>
          <w:sz w:val="26"/>
          <w:szCs w:val="26"/>
          <w:lang w:val="uk-UA"/>
        </w:rPr>
        <w:t>-</w:t>
      </w:r>
      <w:r w:rsidR="00701F4A" w:rsidRPr="00C22642">
        <w:rPr>
          <w:b/>
          <w:bCs/>
          <w:sz w:val="26"/>
          <w:szCs w:val="26"/>
          <w:lang w:val="uk-UA"/>
        </w:rPr>
        <w:t>4</w:t>
      </w:r>
      <w:r w:rsidR="00AA2712">
        <w:rPr>
          <w:b/>
          <w:bCs/>
          <w:sz w:val="26"/>
          <w:szCs w:val="26"/>
          <w:lang w:val="uk-UA"/>
        </w:rPr>
        <w:t>8</w:t>
      </w:r>
      <w:r w:rsidR="008B2FD8" w:rsidRPr="00C22642">
        <w:rPr>
          <w:b/>
          <w:bCs/>
          <w:sz w:val="26"/>
          <w:szCs w:val="26"/>
          <w:lang w:val="uk-UA"/>
        </w:rPr>
        <w:t>/VІІІ</w:t>
      </w:r>
    </w:p>
    <w:p w:rsidR="00724886" w:rsidRPr="00C22642" w:rsidRDefault="00724886" w:rsidP="00294200">
      <w:pPr>
        <w:keepNext/>
        <w:ind w:right="4393"/>
        <w:outlineLvl w:val="1"/>
        <w:rPr>
          <w:rFonts w:eastAsia="Arial Unicode MS"/>
          <w:b/>
          <w:bCs/>
          <w:sz w:val="26"/>
          <w:szCs w:val="26"/>
          <w:lang w:val="uk-UA" w:eastAsia="x-none"/>
        </w:rPr>
      </w:pPr>
    </w:p>
    <w:p w:rsidR="00294200" w:rsidRPr="00E84096" w:rsidRDefault="00294200" w:rsidP="00294200">
      <w:pPr>
        <w:keepNext/>
        <w:ind w:right="4393"/>
        <w:outlineLvl w:val="1"/>
        <w:rPr>
          <w:rFonts w:eastAsia="Arial Unicode MS"/>
          <w:b/>
          <w:bCs/>
          <w:sz w:val="26"/>
          <w:szCs w:val="26"/>
          <w:lang w:val="uk-UA" w:eastAsia="x-none"/>
        </w:rPr>
      </w:pPr>
      <w:r w:rsidRPr="00E84096">
        <w:rPr>
          <w:rFonts w:eastAsia="Arial Unicode MS"/>
          <w:b/>
          <w:bCs/>
          <w:sz w:val="26"/>
          <w:szCs w:val="26"/>
          <w:lang w:val="uk-UA" w:eastAsia="x-none"/>
        </w:rPr>
        <w:t xml:space="preserve">Про </w:t>
      </w:r>
      <w:r w:rsidR="00AA2712" w:rsidRPr="00E84096">
        <w:rPr>
          <w:rFonts w:eastAsia="Arial Unicode MS"/>
          <w:b/>
          <w:bCs/>
          <w:sz w:val="26"/>
          <w:szCs w:val="26"/>
          <w:lang w:val="uk-UA" w:eastAsia="x-none"/>
        </w:rPr>
        <w:t>розгляд поданн</w:t>
      </w:r>
      <w:r w:rsidR="00E84096" w:rsidRPr="00E84096">
        <w:rPr>
          <w:rFonts w:eastAsia="Arial Unicode MS"/>
          <w:b/>
          <w:bCs/>
          <w:sz w:val="26"/>
          <w:szCs w:val="26"/>
          <w:lang w:val="uk-UA" w:eastAsia="x-none"/>
        </w:rPr>
        <w:t>я</w:t>
      </w:r>
      <w:r w:rsidR="00E84096" w:rsidRPr="00E84096">
        <w:rPr>
          <w:b/>
          <w:sz w:val="26"/>
          <w:szCs w:val="26"/>
          <w:lang w:val="uk-UA"/>
        </w:rPr>
        <w:t xml:space="preserve"> Північного міжрегіонального управління лісового та мисливського господарства</w:t>
      </w:r>
    </w:p>
    <w:p w:rsidR="008B2FD8" w:rsidRPr="00C22642" w:rsidRDefault="008B2FD8" w:rsidP="008B2FD8">
      <w:pPr>
        <w:rPr>
          <w:sz w:val="26"/>
          <w:szCs w:val="26"/>
          <w:lang w:val="uk-UA"/>
        </w:rPr>
      </w:pPr>
    </w:p>
    <w:p w:rsidR="00724886" w:rsidRPr="000A04F7" w:rsidRDefault="00085CB7" w:rsidP="004A1E29">
      <w:pPr>
        <w:shd w:val="clear" w:color="auto" w:fill="FFFFFF"/>
        <w:jc w:val="both"/>
        <w:rPr>
          <w:sz w:val="26"/>
          <w:szCs w:val="26"/>
          <w:lang w:val="uk-UA"/>
        </w:rPr>
      </w:pPr>
      <w:r w:rsidRPr="000A04F7">
        <w:rPr>
          <w:sz w:val="26"/>
          <w:szCs w:val="26"/>
          <w:lang w:val="uk-UA"/>
        </w:rPr>
        <w:t>Р</w:t>
      </w:r>
      <w:r w:rsidR="00294200" w:rsidRPr="000A04F7">
        <w:rPr>
          <w:sz w:val="26"/>
          <w:szCs w:val="26"/>
          <w:lang w:val="uk-UA"/>
        </w:rPr>
        <w:t xml:space="preserve">озглянувши </w:t>
      </w:r>
      <w:r w:rsidRPr="000A04F7">
        <w:rPr>
          <w:sz w:val="26"/>
          <w:szCs w:val="26"/>
          <w:lang w:val="uk-UA"/>
        </w:rPr>
        <w:t xml:space="preserve">подання </w:t>
      </w:r>
      <w:r w:rsidR="00294200" w:rsidRPr="000A04F7">
        <w:rPr>
          <w:sz w:val="26"/>
          <w:szCs w:val="26"/>
          <w:lang w:val="uk-UA"/>
        </w:rPr>
        <w:t xml:space="preserve">Північного міжрегіонального управління лісового та мисливського господарства </w:t>
      </w:r>
      <w:r w:rsidR="00A91E95" w:rsidRPr="000A04F7">
        <w:rPr>
          <w:sz w:val="26"/>
          <w:szCs w:val="26"/>
          <w:lang w:val="uk-UA"/>
        </w:rPr>
        <w:t xml:space="preserve">від 15.11.2023 №02/1053 щодо </w:t>
      </w:r>
      <w:r w:rsidR="004644F7" w:rsidRPr="000A04F7">
        <w:rPr>
          <w:sz w:val="26"/>
          <w:szCs w:val="26"/>
          <w:lang w:val="uk-UA"/>
        </w:rPr>
        <w:t>можливості віднесення земельних ділянок площею 14540,8716 га до самозалісених</w:t>
      </w:r>
      <w:r w:rsidR="004A1E29" w:rsidRPr="000A04F7">
        <w:rPr>
          <w:sz w:val="26"/>
          <w:szCs w:val="26"/>
          <w:lang w:val="uk-UA"/>
        </w:rPr>
        <w:t>;</w:t>
      </w:r>
      <w:r w:rsidR="00FE24CF" w:rsidRPr="000A04F7">
        <w:rPr>
          <w:sz w:val="26"/>
          <w:szCs w:val="26"/>
          <w:lang w:val="uk-UA"/>
        </w:rPr>
        <w:t xml:space="preserve"> </w:t>
      </w:r>
      <w:r w:rsidR="00405DFA" w:rsidRPr="000A04F7">
        <w:rPr>
          <w:sz w:val="26"/>
          <w:szCs w:val="26"/>
          <w:lang w:val="uk-UA"/>
        </w:rPr>
        <w:t>в</w:t>
      </w:r>
      <w:r w:rsidR="006810C0" w:rsidRPr="000A04F7">
        <w:rPr>
          <w:sz w:val="26"/>
          <w:szCs w:val="26"/>
          <w:lang w:val="uk-UA"/>
        </w:rPr>
        <w:t>раховуючи</w:t>
      </w:r>
      <w:r w:rsidR="004A1E29" w:rsidRPr="000A04F7">
        <w:rPr>
          <w:sz w:val="26"/>
          <w:szCs w:val="26"/>
          <w:lang w:val="uk-UA"/>
        </w:rPr>
        <w:t xml:space="preserve"> </w:t>
      </w:r>
      <w:r w:rsidRPr="000A04F7">
        <w:rPr>
          <w:sz w:val="26"/>
          <w:szCs w:val="26"/>
          <w:lang w:val="uk-UA"/>
        </w:rPr>
        <w:t>позовну заяву керівника Корюківської окружної прокуратури від 29.12</w:t>
      </w:r>
      <w:r w:rsidR="00540709">
        <w:rPr>
          <w:sz w:val="26"/>
          <w:szCs w:val="26"/>
          <w:lang w:val="uk-UA"/>
        </w:rPr>
        <w:t>.</w:t>
      </w:r>
      <w:r w:rsidRPr="000A04F7">
        <w:rPr>
          <w:sz w:val="26"/>
          <w:szCs w:val="26"/>
          <w:lang w:val="uk-UA"/>
        </w:rPr>
        <w:t>2025 №51-77-5395вих-25 про зобов’язання Сновської міської ради розглянути на черговій сесії міської ради подання Північного міжрегіонального управління лісового та мисливського господарства від 15.11.2023 №02/1053 та вирішення питання щодо віднесення земель до самозалісених у прядку, визначеному частинами 2,3,5 ст. 57-1 Земельного кодексу України (справа №620/136/26)</w:t>
      </w:r>
      <w:r w:rsidR="004644F7" w:rsidRPr="000A04F7">
        <w:rPr>
          <w:sz w:val="26"/>
          <w:szCs w:val="26"/>
          <w:lang w:val="uk-UA"/>
        </w:rPr>
        <w:t xml:space="preserve">, </w:t>
      </w:r>
      <w:r w:rsidR="000A04F7" w:rsidRPr="000A04F7">
        <w:rPr>
          <w:sz w:val="26"/>
          <w:szCs w:val="26"/>
          <w:lang w:val="uk-UA"/>
        </w:rPr>
        <w:t>наказ Головного управління Держгеокадастру у Чернігівській області від 21.12.2018 № 25-100019/14-18-сг «Про передачу земельних ділянок державної власності у комунальну власність»</w:t>
      </w:r>
      <w:r w:rsidR="00540709">
        <w:rPr>
          <w:sz w:val="26"/>
          <w:szCs w:val="26"/>
          <w:lang w:val="uk-UA"/>
        </w:rPr>
        <w:t>,</w:t>
      </w:r>
      <w:r w:rsidR="000A04F7" w:rsidRPr="000A04F7">
        <w:rPr>
          <w:sz w:val="26"/>
          <w:szCs w:val="26"/>
          <w:lang w:val="uk-UA"/>
        </w:rPr>
        <w:t xml:space="preserve"> рішення Сновської міської ради від 28.12.2018 № 30-30/VII «Про прийняття  земельних ділянок державної власності у комунальну власність», Акт приймання-передачі земельних діл</w:t>
      </w:r>
      <w:r w:rsidR="000A04F7">
        <w:rPr>
          <w:sz w:val="26"/>
          <w:szCs w:val="26"/>
          <w:lang w:val="uk-UA"/>
        </w:rPr>
        <w:t>я</w:t>
      </w:r>
      <w:r w:rsidR="000A04F7" w:rsidRPr="000A04F7">
        <w:rPr>
          <w:sz w:val="26"/>
          <w:szCs w:val="26"/>
          <w:lang w:val="uk-UA"/>
        </w:rPr>
        <w:t>нок від 21.12.2018</w:t>
      </w:r>
      <w:r w:rsidR="004A1E29" w:rsidRPr="000A04F7">
        <w:rPr>
          <w:bCs/>
          <w:sz w:val="26"/>
          <w:szCs w:val="26"/>
          <w:lang w:val="uk-UA"/>
        </w:rPr>
        <w:t xml:space="preserve">; </w:t>
      </w:r>
      <w:r w:rsidR="00F01594" w:rsidRPr="000A04F7">
        <w:rPr>
          <w:sz w:val="26"/>
          <w:szCs w:val="26"/>
          <w:lang w:val="uk-UA"/>
        </w:rPr>
        <w:t xml:space="preserve">керуючись </w:t>
      </w:r>
      <w:r w:rsidR="00CF595A" w:rsidRPr="000A04F7">
        <w:rPr>
          <w:sz w:val="26"/>
          <w:szCs w:val="26"/>
          <w:lang w:val="uk-UA"/>
        </w:rPr>
        <w:t xml:space="preserve">ст.ст. 5,7, 13, </w:t>
      </w:r>
      <w:r w:rsidR="004644F7" w:rsidRPr="000A04F7">
        <w:rPr>
          <w:sz w:val="26"/>
          <w:szCs w:val="26"/>
          <w:lang w:val="uk-UA"/>
        </w:rPr>
        <w:t xml:space="preserve">ч.2 ст. 19, ст.ст. </w:t>
      </w:r>
      <w:r w:rsidR="00174434" w:rsidRPr="000A04F7">
        <w:rPr>
          <w:sz w:val="26"/>
          <w:szCs w:val="26"/>
          <w:lang w:val="uk-UA"/>
        </w:rPr>
        <w:t xml:space="preserve">140, </w:t>
      </w:r>
      <w:r w:rsidR="00CF595A" w:rsidRPr="000A04F7">
        <w:rPr>
          <w:sz w:val="26"/>
          <w:szCs w:val="26"/>
          <w:lang w:val="uk-UA"/>
        </w:rPr>
        <w:t xml:space="preserve">143 Конституції України, </w:t>
      </w:r>
      <w:r w:rsidR="00F01594" w:rsidRPr="000A04F7">
        <w:rPr>
          <w:sz w:val="26"/>
          <w:szCs w:val="26"/>
          <w:lang w:val="uk-UA"/>
        </w:rPr>
        <w:t xml:space="preserve">ст.ст. 12, </w:t>
      </w:r>
      <w:r w:rsidR="00773ED3" w:rsidRPr="000A04F7">
        <w:rPr>
          <w:sz w:val="26"/>
          <w:szCs w:val="26"/>
          <w:lang w:val="uk-UA"/>
        </w:rPr>
        <w:t xml:space="preserve">19, </w:t>
      </w:r>
      <w:r w:rsidR="004644F7" w:rsidRPr="000A04F7">
        <w:rPr>
          <w:sz w:val="26"/>
          <w:szCs w:val="26"/>
          <w:lang w:val="uk-UA"/>
        </w:rPr>
        <w:t>57-1</w:t>
      </w:r>
      <w:r w:rsidR="00F01594" w:rsidRPr="000A04F7">
        <w:rPr>
          <w:sz w:val="26"/>
          <w:szCs w:val="26"/>
          <w:lang w:val="uk-UA"/>
        </w:rPr>
        <w:t xml:space="preserve"> Земельного кодексу України, </w:t>
      </w:r>
      <w:r w:rsidR="00C4611F" w:rsidRPr="000A04F7">
        <w:rPr>
          <w:sz w:val="26"/>
          <w:szCs w:val="26"/>
          <w:lang w:val="uk-UA"/>
        </w:rPr>
        <w:t xml:space="preserve">ст. 35 Закону України «Про охорону земель», </w:t>
      </w:r>
      <w:r w:rsidR="00F01594" w:rsidRPr="000A04F7">
        <w:rPr>
          <w:sz w:val="26"/>
          <w:szCs w:val="26"/>
          <w:lang w:val="uk-UA"/>
        </w:rPr>
        <w:t>п.34 ч.1 ст.26</w:t>
      </w:r>
      <w:r w:rsidR="00D32E1E" w:rsidRPr="000A04F7">
        <w:rPr>
          <w:sz w:val="26"/>
          <w:szCs w:val="26"/>
          <w:lang w:val="uk-UA"/>
        </w:rPr>
        <w:t>, ст</w:t>
      </w:r>
      <w:r w:rsidR="002E06E1" w:rsidRPr="000A04F7">
        <w:rPr>
          <w:sz w:val="26"/>
          <w:szCs w:val="26"/>
          <w:lang w:val="uk-UA"/>
        </w:rPr>
        <w:t>.ст.</w:t>
      </w:r>
      <w:r w:rsidR="00D32E1E" w:rsidRPr="000A04F7">
        <w:rPr>
          <w:sz w:val="26"/>
          <w:szCs w:val="26"/>
          <w:lang w:val="uk-UA"/>
        </w:rPr>
        <w:t xml:space="preserve"> 60, 71</w:t>
      </w:r>
      <w:r w:rsidR="00F01594" w:rsidRPr="000A04F7">
        <w:rPr>
          <w:sz w:val="26"/>
          <w:szCs w:val="26"/>
          <w:lang w:val="uk-UA"/>
        </w:rPr>
        <w:t xml:space="preserve"> Закону України «Про мі</w:t>
      </w:r>
      <w:r w:rsidR="004A1E29" w:rsidRPr="000A04F7">
        <w:rPr>
          <w:sz w:val="26"/>
          <w:szCs w:val="26"/>
          <w:lang w:val="uk-UA"/>
        </w:rPr>
        <w:t>сцеве самоврядування в Україні»;</w:t>
      </w:r>
      <w:bookmarkStart w:id="0" w:name="_GoBack"/>
      <w:bookmarkEnd w:id="0"/>
      <w:r w:rsidR="00C00658" w:rsidRPr="000A04F7">
        <w:rPr>
          <w:sz w:val="26"/>
          <w:szCs w:val="26"/>
          <w:lang w:val="uk-UA"/>
        </w:rPr>
        <w:t xml:space="preserve"> </w:t>
      </w:r>
      <w:r w:rsidR="00D32E1E" w:rsidRPr="000A04F7">
        <w:rPr>
          <w:sz w:val="26"/>
          <w:szCs w:val="26"/>
          <w:lang w:val="uk-UA"/>
        </w:rPr>
        <w:t>за рекомендаці</w:t>
      </w:r>
      <w:r w:rsidR="000363A7" w:rsidRPr="000A04F7">
        <w:rPr>
          <w:sz w:val="26"/>
          <w:szCs w:val="26"/>
          <w:lang w:val="uk-UA"/>
        </w:rPr>
        <w:t>єю</w:t>
      </w:r>
      <w:r w:rsidR="00D32E1E" w:rsidRPr="000A04F7">
        <w:rPr>
          <w:sz w:val="26"/>
          <w:szCs w:val="26"/>
          <w:lang w:val="uk-UA"/>
        </w:rPr>
        <w:t xml:space="preserve"> постійн</w:t>
      </w:r>
      <w:r w:rsidR="000363A7" w:rsidRPr="000A04F7">
        <w:rPr>
          <w:sz w:val="26"/>
          <w:szCs w:val="26"/>
          <w:lang w:val="uk-UA"/>
        </w:rPr>
        <w:t>ої</w:t>
      </w:r>
      <w:r w:rsidR="00D32E1E" w:rsidRPr="000A04F7">
        <w:rPr>
          <w:sz w:val="26"/>
          <w:szCs w:val="26"/>
          <w:lang w:val="uk-UA"/>
        </w:rPr>
        <w:t xml:space="preserve"> комісі</w:t>
      </w:r>
      <w:r w:rsidR="000363A7" w:rsidRPr="000A04F7">
        <w:rPr>
          <w:sz w:val="26"/>
          <w:szCs w:val="26"/>
          <w:lang w:val="uk-UA"/>
        </w:rPr>
        <w:t>ї міської ради</w:t>
      </w:r>
      <w:r w:rsidR="00D32E1E" w:rsidRPr="000A04F7">
        <w:rPr>
          <w:sz w:val="26"/>
          <w:szCs w:val="26"/>
          <w:lang w:val="uk-UA"/>
        </w:rPr>
        <w:t xml:space="preserve"> </w:t>
      </w:r>
      <w:r w:rsidR="00952E27" w:rsidRPr="000A04F7">
        <w:rPr>
          <w:sz w:val="26"/>
          <w:szCs w:val="26"/>
          <w:lang w:val="uk-UA"/>
        </w:rPr>
        <w:t>з питань містобудування, будівництва, земельни</w:t>
      </w:r>
      <w:r w:rsidR="000363A7" w:rsidRPr="000A04F7">
        <w:rPr>
          <w:sz w:val="26"/>
          <w:szCs w:val="26"/>
          <w:lang w:val="uk-UA"/>
        </w:rPr>
        <w:t>х відносин  та охорони природи</w:t>
      </w:r>
    </w:p>
    <w:p w:rsidR="00F01594" w:rsidRPr="00C22642" w:rsidRDefault="00952E27" w:rsidP="004A1E29">
      <w:pPr>
        <w:jc w:val="both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міська рада вирішила:</w:t>
      </w:r>
    </w:p>
    <w:p w:rsidR="00952E27" w:rsidRPr="00C22642" w:rsidRDefault="00952E27" w:rsidP="00952E27">
      <w:pPr>
        <w:ind w:firstLine="567"/>
        <w:jc w:val="both"/>
        <w:rPr>
          <w:sz w:val="26"/>
          <w:szCs w:val="26"/>
          <w:lang w:val="uk-UA"/>
        </w:rPr>
      </w:pPr>
    </w:p>
    <w:p w:rsidR="000A04F7" w:rsidRPr="00C37D58" w:rsidRDefault="002E06E1" w:rsidP="000A04F7">
      <w:pPr>
        <w:shd w:val="clear" w:color="auto" w:fill="FFFFFF"/>
        <w:jc w:val="both"/>
        <w:rPr>
          <w:sz w:val="26"/>
          <w:szCs w:val="26"/>
          <w:lang w:val="uk-UA"/>
        </w:rPr>
      </w:pPr>
      <w:r w:rsidRPr="00C22642">
        <w:rPr>
          <w:sz w:val="26"/>
          <w:szCs w:val="26"/>
          <w:lang w:val="uk-UA"/>
        </w:rPr>
        <w:t xml:space="preserve">1. </w:t>
      </w:r>
      <w:r w:rsidR="004A1E29" w:rsidRPr="00C22642">
        <w:rPr>
          <w:sz w:val="26"/>
          <w:szCs w:val="26"/>
          <w:lang w:val="uk-UA"/>
        </w:rPr>
        <w:t xml:space="preserve">Враховуючи пояснювальну </w:t>
      </w:r>
      <w:r w:rsidR="00C22642" w:rsidRPr="00C22642">
        <w:rPr>
          <w:sz w:val="26"/>
          <w:szCs w:val="26"/>
          <w:lang w:val="uk-UA"/>
        </w:rPr>
        <w:t>записку до рішення (</w:t>
      </w:r>
      <w:r w:rsidR="004A1E29" w:rsidRPr="00C22642">
        <w:rPr>
          <w:sz w:val="26"/>
          <w:szCs w:val="26"/>
          <w:lang w:val="uk-UA"/>
        </w:rPr>
        <w:t>що є невід’ємною частиною рішення</w:t>
      </w:r>
      <w:r w:rsidR="00C22642" w:rsidRPr="00C22642">
        <w:rPr>
          <w:sz w:val="26"/>
          <w:szCs w:val="26"/>
          <w:lang w:val="uk-UA"/>
        </w:rPr>
        <w:t>)</w:t>
      </w:r>
      <w:r w:rsidR="004A1E29" w:rsidRPr="00C22642">
        <w:rPr>
          <w:sz w:val="26"/>
          <w:szCs w:val="26"/>
          <w:lang w:val="uk-UA"/>
        </w:rPr>
        <w:t>,</w:t>
      </w:r>
      <w:r w:rsidR="00C22642" w:rsidRPr="00C22642">
        <w:rPr>
          <w:sz w:val="26"/>
          <w:szCs w:val="26"/>
          <w:lang w:val="uk-UA"/>
        </w:rPr>
        <w:t xml:space="preserve"> </w:t>
      </w:r>
      <w:r w:rsidR="004A1E29" w:rsidRPr="00C22642">
        <w:rPr>
          <w:sz w:val="26"/>
          <w:szCs w:val="26"/>
          <w:lang w:val="uk-UA"/>
        </w:rPr>
        <w:t>з</w:t>
      </w:r>
      <w:r w:rsidR="00952E27" w:rsidRPr="00C22642">
        <w:rPr>
          <w:sz w:val="26"/>
          <w:szCs w:val="26"/>
          <w:lang w:val="uk-UA"/>
        </w:rPr>
        <w:t xml:space="preserve">алишити без задоволення </w:t>
      </w:r>
      <w:r w:rsidR="000A04F7" w:rsidRPr="000A04F7">
        <w:rPr>
          <w:sz w:val="26"/>
          <w:szCs w:val="26"/>
          <w:lang w:val="uk-UA"/>
        </w:rPr>
        <w:t xml:space="preserve">подання Північного міжрегіонального управління лісового та мисливського господарства від 15.11.2023 №02/1053 щодо можливості віднесення земельних ділянок площею 14540,8716 га до </w:t>
      </w:r>
      <w:proofErr w:type="spellStart"/>
      <w:r w:rsidR="000A04F7" w:rsidRPr="000A04F7">
        <w:rPr>
          <w:sz w:val="26"/>
          <w:szCs w:val="26"/>
          <w:lang w:val="uk-UA"/>
        </w:rPr>
        <w:t>самозалісених</w:t>
      </w:r>
      <w:proofErr w:type="spellEnd"/>
      <w:r w:rsidR="000A04F7">
        <w:rPr>
          <w:sz w:val="26"/>
          <w:szCs w:val="26"/>
          <w:lang w:val="uk-UA"/>
        </w:rPr>
        <w:t>.</w:t>
      </w:r>
    </w:p>
    <w:p w:rsidR="00A01871" w:rsidRPr="00C22642" w:rsidRDefault="00F509F8" w:rsidP="00C37D58">
      <w:pPr>
        <w:jc w:val="both"/>
        <w:rPr>
          <w:sz w:val="26"/>
          <w:szCs w:val="26"/>
          <w:lang w:val="uk-UA"/>
        </w:rPr>
      </w:pPr>
      <w:r w:rsidRPr="00C22642">
        <w:rPr>
          <w:sz w:val="26"/>
          <w:szCs w:val="26"/>
          <w:shd w:val="clear" w:color="auto" w:fill="FFFFFF"/>
          <w:lang w:val="uk-UA"/>
        </w:rPr>
        <w:t xml:space="preserve">2. </w:t>
      </w:r>
      <w:r w:rsidR="004B37A1" w:rsidRPr="00C22642">
        <w:rPr>
          <w:sz w:val="26"/>
          <w:szCs w:val="26"/>
          <w:shd w:val="clear" w:color="auto" w:fill="FFFFFF"/>
          <w:lang w:val="uk-UA"/>
        </w:rPr>
        <w:t xml:space="preserve">Направити копію рішення </w:t>
      </w:r>
      <w:r w:rsidR="004B37A1" w:rsidRPr="00C22642">
        <w:rPr>
          <w:sz w:val="26"/>
          <w:szCs w:val="26"/>
          <w:lang w:val="uk-UA"/>
        </w:rPr>
        <w:t>Північному міжрегіональному управлінн</w:t>
      </w:r>
      <w:r w:rsidR="004079D9" w:rsidRPr="00C22642">
        <w:rPr>
          <w:sz w:val="26"/>
          <w:szCs w:val="26"/>
          <w:lang w:val="uk-UA"/>
        </w:rPr>
        <w:t>ю</w:t>
      </w:r>
      <w:r w:rsidR="004B37A1" w:rsidRPr="00C22642">
        <w:rPr>
          <w:sz w:val="26"/>
          <w:szCs w:val="26"/>
          <w:lang w:val="uk-UA"/>
        </w:rPr>
        <w:t xml:space="preserve"> лісового та мисливського господарства</w:t>
      </w:r>
      <w:r w:rsidR="00A01871" w:rsidRPr="00C22642">
        <w:rPr>
          <w:sz w:val="26"/>
          <w:szCs w:val="26"/>
          <w:lang w:val="uk-UA"/>
        </w:rPr>
        <w:t xml:space="preserve"> та </w:t>
      </w:r>
      <w:proofErr w:type="spellStart"/>
      <w:r w:rsidR="00A01871" w:rsidRPr="00C22642">
        <w:rPr>
          <w:sz w:val="26"/>
          <w:szCs w:val="26"/>
          <w:lang w:val="uk-UA"/>
        </w:rPr>
        <w:t>Корюківській</w:t>
      </w:r>
      <w:proofErr w:type="spellEnd"/>
      <w:r w:rsidR="00A01871" w:rsidRPr="00C22642">
        <w:rPr>
          <w:sz w:val="26"/>
          <w:szCs w:val="26"/>
          <w:lang w:val="uk-UA"/>
        </w:rPr>
        <w:t xml:space="preserve"> окружній прокуратурі</w:t>
      </w:r>
      <w:r w:rsidR="004B37A1" w:rsidRPr="00C22642">
        <w:rPr>
          <w:sz w:val="26"/>
          <w:szCs w:val="26"/>
          <w:lang w:val="uk-UA"/>
        </w:rPr>
        <w:t>.</w:t>
      </w:r>
      <w:r w:rsidR="004A1E29" w:rsidRPr="00C22642">
        <w:rPr>
          <w:sz w:val="26"/>
          <w:szCs w:val="26"/>
          <w:lang w:val="uk-UA"/>
        </w:rPr>
        <w:tab/>
      </w:r>
    </w:p>
    <w:p w:rsidR="00024B5C" w:rsidRPr="00C22642" w:rsidRDefault="004B37A1" w:rsidP="004A1E29">
      <w:pPr>
        <w:jc w:val="both"/>
        <w:rPr>
          <w:rFonts w:eastAsia="Calibri"/>
          <w:sz w:val="26"/>
          <w:szCs w:val="26"/>
          <w:lang w:val="uk-UA"/>
        </w:rPr>
      </w:pPr>
      <w:r w:rsidRPr="00C22642">
        <w:rPr>
          <w:sz w:val="26"/>
          <w:szCs w:val="26"/>
          <w:lang w:val="uk-UA"/>
        </w:rPr>
        <w:t xml:space="preserve">3. </w:t>
      </w:r>
      <w:r w:rsidR="00024B5C" w:rsidRPr="00C22642">
        <w:rPr>
          <w:rFonts w:eastAsia="Calibri"/>
          <w:sz w:val="26"/>
          <w:szCs w:val="26"/>
          <w:lang w:val="uk-UA"/>
        </w:rPr>
        <w:t xml:space="preserve">Контроль за виконанням цього рішення покласти на в.о. начальника відділу юридичної роботи та взаємодії з правоохоронними органами Ю.Єрмоленко </w:t>
      </w:r>
      <w:r w:rsidR="00024B5C" w:rsidRPr="00C22642">
        <w:rPr>
          <w:sz w:val="26"/>
          <w:szCs w:val="26"/>
          <w:lang w:val="uk-UA"/>
        </w:rPr>
        <w:t>та на постійну комісію з питань містобудування, будівництва, земельних відносин  та охорони природи (голова В.Невмовенко).</w:t>
      </w:r>
      <w:r w:rsidR="00024B5C" w:rsidRPr="00C22642">
        <w:rPr>
          <w:rFonts w:eastAsia="Calibri"/>
          <w:sz w:val="26"/>
          <w:szCs w:val="26"/>
          <w:lang w:val="uk-UA"/>
        </w:rPr>
        <w:t xml:space="preserve"> </w:t>
      </w:r>
    </w:p>
    <w:p w:rsidR="00024B5C" w:rsidRDefault="00024B5C" w:rsidP="00024B5C">
      <w:pPr>
        <w:rPr>
          <w:sz w:val="26"/>
          <w:szCs w:val="26"/>
          <w:lang w:val="uk-UA"/>
        </w:rPr>
      </w:pPr>
    </w:p>
    <w:p w:rsidR="00C37D58" w:rsidRPr="00C22642" w:rsidRDefault="00C37D58" w:rsidP="00024B5C">
      <w:pPr>
        <w:rPr>
          <w:sz w:val="26"/>
          <w:szCs w:val="26"/>
          <w:lang w:val="uk-UA"/>
        </w:rPr>
      </w:pPr>
    </w:p>
    <w:p w:rsidR="009F0E60" w:rsidRDefault="00024B5C" w:rsidP="00C22642">
      <w:pPr>
        <w:shd w:val="clear" w:color="auto" w:fill="FFFFFF"/>
        <w:spacing w:after="150"/>
        <w:jc w:val="both"/>
        <w:rPr>
          <w:bCs/>
          <w:sz w:val="26"/>
          <w:szCs w:val="26"/>
          <w:lang w:val="uk-UA"/>
        </w:rPr>
      </w:pPr>
      <w:r w:rsidRPr="00C22642">
        <w:rPr>
          <w:bCs/>
          <w:sz w:val="26"/>
          <w:szCs w:val="26"/>
          <w:lang w:val="uk-UA"/>
        </w:rPr>
        <w:t>Міськи</w:t>
      </w:r>
      <w:r w:rsidR="00C37D58">
        <w:rPr>
          <w:bCs/>
          <w:sz w:val="26"/>
          <w:szCs w:val="26"/>
          <w:lang w:val="uk-UA"/>
        </w:rPr>
        <w:t xml:space="preserve">й голова                      </w:t>
      </w:r>
      <w:r w:rsidRPr="00C22642">
        <w:rPr>
          <w:bCs/>
          <w:sz w:val="26"/>
          <w:szCs w:val="26"/>
          <w:lang w:val="uk-UA"/>
        </w:rPr>
        <w:t xml:space="preserve">                                        </w:t>
      </w:r>
      <w:r w:rsidR="009875A8">
        <w:rPr>
          <w:bCs/>
          <w:sz w:val="26"/>
          <w:szCs w:val="26"/>
          <w:lang w:val="uk-UA"/>
        </w:rPr>
        <w:t xml:space="preserve">              </w:t>
      </w:r>
      <w:r w:rsidRPr="00C22642">
        <w:rPr>
          <w:bCs/>
          <w:sz w:val="26"/>
          <w:szCs w:val="26"/>
          <w:lang w:val="uk-UA"/>
        </w:rPr>
        <w:t>Олександр МЕДВЕДЬОВ</w:t>
      </w:r>
    </w:p>
    <w:p w:rsidR="0072272E" w:rsidRDefault="0072272E" w:rsidP="001203BA">
      <w:pPr>
        <w:widowControl w:val="0"/>
        <w:jc w:val="center"/>
        <w:rPr>
          <w:b/>
          <w:bCs/>
          <w:sz w:val="25"/>
          <w:szCs w:val="25"/>
          <w:lang w:val="uk-UA"/>
        </w:rPr>
      </w:pPr>
    </w:p>
    <w:p w:rsidR="00C22642" w:rsidRPr="001E4E90" w:rsidRDefault="004A1E29" w:rsidP="001203BA">
      <w:pPr>
        <w:widowControl w:val="0"/>
        <w:jc w:val="center"/>
        <w:rPr>
          <w:b/>
          <w:bCs/>
          <w:color w:val="262626"/>
          <w:sz w:val="25"/>
          <w:szCs w:val="25"/>
          <w:lang w:val="uk-UA" w:eastAsia="uk-UA"/>
        </w:rPr>
      </w:pPr>
      <w:r w:rsidRPr="001E4E90">
        <w:rPr>
          <w:b/>
          <w:bCs/>
          <w:sz w:val="25"/>
          <w:szCs w:val="25"/>
          <w:lang w:val="uk-UA"/>
        </w:rPr>
        <w:lastRenderedPageBreak/>
        <w:t xml:space="preserve">Пояснювальна записка </w:t>
      </w:r>
      <w:r w:rsidR="00C22642" w:rsidRPr="001E4E90">
        <w:rPr>
          <w:b/>
          <w:bCs/>
          <w:color w:val="262626"/>
          <w:sz w:val="25"/>
          <w:szCs w:val="25"/>
          <w:lang w:val="uk-UA" w:eastAsia="uk-UA"/>
        </w:rPr>
        <w:t>до рішення сесії Сновської міської ради</w:t>
      </w:r>
    </w:p>
    <w:p w:rsidR="004A1E29" w:rsidRPr="001E4E90" w:rsidRDefault="00C22642" w:rsidP="001203BA">
      <w:pPr>
        <w:spacing w:line="20" w:lineRule="atLeast"/>
        <w:jc w:val="center"/>
        <w:rPr>
          <w:b/>
          <w:bCs/>
          <w:sz w:val="25"/>
          <w:szCs w:val="25"/>
          <w:lang w:val="uk-UA"/>
        </w:rPr>
      </w:pPr>
      <w:r w:rsidRPr="001E4E90">
        <w:rPr>
          <w:b/>
          <w:bCs/>
          <w:color w:val="262626"/>
          <w:sz w:val="25"/>
          <w:szCs w:val="25"/>
          <w:lang w:val="uk-UA" w:eastAsia="uk-UA"/>
        </w:rPr>
        <w:t>від _______ № ____</w:t>
      </w:r>
      <w:r w:rsidR="00B039C1" w:rsidRPr="00C22642">
        <w:rPr>
          <w:b/>
          <w:bCs/>
          <w:sz w:val="26"/>
          <w:szCs w:val="26"/>
          <w:lang w:val="uk-UA"/>
        </w:rPr>
        <w:t>-4</w:t>
      </w:r>
      <w:r w:rsidR="00B039C1">
        <w:rPr>
          <w:b/>
          <w:bCs/>
          <w:sz w:val="26"/>
          <w:szCs w:val="26"/>
          <w:lang w:val="uk-UA"/>
        </w:rPr>
        <w:t>8</w:t>
      </w:r>
      <w:r w:rsidR="00B039C1" w:rsidRPr="00C22642">
        <w:rPr>
          <w:b/>
          <w:bCs/>
          <w:sz w:val="26"/>
          <w:szCs w:val="26"/>
          <w:lang w:val="uk-UA"/>
        </w:rPr>
        <w:t>/VІІІ</w:t>
      </w:r>
      <w:r w:rsidR="00B039C1" w:rsidRPr="001E4E90">
        <w:rPr>
          <w:b/>
          <w:bCs/>
          <w:color w:val="262626"/>
          <w:sz w:val="25"/>
          <w:szCs w:val="25"/>
          <w:lang w:val="uk-UA" w:eastAsia="uk-UA"/>
        </w:rPr>
        <w:t xml:space="preserve"> </w:t>
      </w:r>
    </w:p>
    <w:p w:rsidR="004A1E29" w:rsidRPr="001E4E90" w:rsidRDefault="001203BA" w:rsidP="001203BA">
      <w:pPr>
        <w:keepNext/>
        <w:jc w:val="center"/>
        <w:outlineLvl w:val="1"/>
        <w:rPr>
          <w:rFonts w:eastAsia="Arial Unicode MS"/>
          <w:b/>
          <w:bCs/>
          <w:sz w:val="25"/>
          <w:szCs w:val="25"/>
          <w:lang w:val="uk-UA" w:eastAsia="x-none"/>
        </w:rPr>
      </w:pPr>
      <w:r w:rsidRPr="001E4E90">
        <w:rPr>
          <w:rFonts w:eastAsia="Arial Unicode MS"/>
          <w:b/>
          <w:bCs/>
          <w:sz w:val="25"/>
          <w:szCs w:val="25"/>
          <w:lang w:val="uk-UA" w:eastAsia="x-none"/>
        </w:rPr>
        <w:t>«</w:t>
      </w:r>
      <w:r w:rsidR="004A1E29" w:rsidRPr="001E4E90">
        <w:rPr>
          <w:rFonts w:eastAsia="Arial Unicode MS"/>
          <w:b/>
          <w:bCs/>
          <w:sz w:val="25"/>
          <w:szCs w:val="25"/>
          <w:lang w:val="uk-UA" w:eastAsia="x-none"/>
        </w:rPr>
        <w:t xml:space="preserve">Про </w:t>
      </w:r>
      <w:r w:rsidR="000A04F7">
        <w:rPr>
          <w:rFonts w:eastAsia="Arial Unicode MS"/>
          <w:b/>
          <w:bCs/>
          <w:sz w:val="25"/>
          <w:szCs w:val="25"/>
          <w:lang w:val="uk-UA" w:eastAsia="x-none"/>
        </w:rPr>
        <w:t xml:space="preserve">розгляд </w:t>
      </w:r>
      <w:r w:rsidR="000A04F7" w:rsidRPr="000A04F7">
        <w:rPr>
          <w:rFonts w:eastAsia="Arial Unicode MS"/>
          <w:b/>
          <w:bCs/>
          <w:sz w:val="25"/>
          <w:szCs w:val="25"/>
          <w:lang w:val="uk-UA" w:eastAsia="x-none"/>
        </w:rPr>
        <w:t xml:space="preserve">подання </w:t>
      </w:r>
      <w:r w:rsidR="000A04F7" w:rsidRPr="000A04F7">
        <w:rPr>
          <w:b/>
          <w:sz w:val="26"/>
          <w:szCs w:val="26"/>
          <w:lang w:val="uk-UA"/>
        </w:rPr>
        <w:t xml:space="preserve"> </w:t>
      </w:r>
      <w:r w:rsidR="00C37D58">
        <w:rPr>
          <w:b/>
          <w:sz w:val="26"/>
          <w:szCs w:val="26"/>
          <w:lang w:val="uk-UA"/>
        </w:rPr>
        <w:t>Північного міжрегіонального управління лісового та мисливського господарства</w:t>
      </w:r>
      <w:r w:rsidR="00F10892" w:rsidRPr="000A04F7">
        <w:rPr>
          <w:rFonts w:eastAsia="Arial Unicode MS"/>
          <w:b/>
          <w:bCs/>
          <w:sz w:val="25"/>
          <w:szCs w:val="25"/>
          <w:lang w:val="uk-UA" w:eastAsia="x-none"/>
        </w:rPr>
        <w:t>»</w:t>
      </w:r>
    </w:p>
    <w:p w:rsidR="00DC3D01" w:rsidRDefault="00DC3D01" w:rsidP="009000B6">
      <w:pPr>
        <w:ind w:firstLine="567"/>
        <w:jc w:val="both"/>
        <w:rPr>
          <w:sz w:val="26"/>
          <w:szCs w:val="26"/>
          <w:lang w:val="uk-UA"/>
        </w:rPr>
      </w:pPr>
    </w:p>
    <w:p w:rsidR="009000B6" w:rsidRPr="00E84096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На адресу Сновської міської ради Корюківського району Чернігівської 30.12.2025  наді</w:t>
      </w:r>
      <w:r w:rsidRPr="00C208D2">
        <w:rPr>
          <w:sz w:val="26"/>
          <w:szCs w:val="26"/>
          <w:lang w:val="uk-UA"/>
        </w:rPr>
        <w:t>й</w:t>
      </w:r>
      <w:r w:rsidRPr="009000B6">
        <w:rPr>
          <w:sz w:val="26"/>
          <w:szCs w:val="26"/>
          <w:lang w:val="uk-UA"/>
        </w:rPr>
        <w:t>шла  позовна заява від 29.12.2025 № 51-77-5395вих-25,  подана  керівником Корюківської окружної прокуратури в інтересах держави в особі Північного міжрегіонального управління лісового та мисливського господарства до Сновської міської ради про зобов’язання розглянути на черговій сесії подання від 15.11.2023 №02/1053 та вирішити питання про віднесення земель до самозалісених у порядку, визначеному частинами 2,3,5 статті 57-1 Земельного кодексу України.</w:t>
      </w:r>
    </w:p>
    <w:p w:rsidR="009000B6" w:rsidRPr="009000B6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Відповідно до ч.2 ст. 19 Конституції України  органи місцевого самоврядування, їх посадові особи зобов'язані діяти лише на підставі, в межах повноважень та у спосіб, що передбачені Конституцією та законами України.</w:t>
      </w:r>
    </w:p>
    <w:p w:rsidR="009000B6" w:rsidRPr="00C208D2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Згідно з  ч. 3 ст. 24 Закону України «Про місцеве самоврядування в Україні»  органи місцевого самоврядування та їх посадові особи діють лише на підставі, в межах повноважень та у спосіб, передбачені Конституцією і законами України, та керуються у своїй діяльності Конституцією і законами України, актами Президента України, Кабінету Міністрів України.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Положеннями статті 57-1 Земельного Кодексу України передбачено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 н</w:t>
      </w:r>
      <w:r w:rsidR="0027100E">
        <w:rPr>
          <w:rFonts w:eastAsiaTheme="minorHAnsi"/>
          <w:sz w:val="26"/>
          <w:szCs w:val="26"/>
          <w:lang w:val="uk-UA" w:eastAsia="en-US"/>
        </w:rPr>
        <w:t>а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>ступне</w:t>
      </w:r>
      <w:r w:rsidRPr="00C208D2">
        <w:rPr>
          <w:rFonts w:eastAsiaTheme="minorHAnsi"/>
          <w:sz w:val="26"/>
          <w:szCs w:val="26"/>
          <w:lang w:val="uk-UA" w:eastAsia="en-US"/>
        </w:rPr>
        <w:t xml:space="preserve">: 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Самозалісена ділянка - це земельна ділянка будь-якої категорії земель (крім земель лісогосподарського призначення, природно-заповідного та іншого природоохоронного призначення) площею понад 0,5 гектара, вкрита частково чи повністю лісовою рослинністю, залісення якої відбулося природним шляхом.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ділянки, що перебуває у користуванні, заставі, до самозалісеної ділянки здійснюється за погодженням із землекористувачем, заставодержателем.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Рішення органу виконавчої влади чи органу місцевого самоврядування щодо віднесення земельної ділянки до самозалісеної ділянки приймається за поданням відповідного територіального органу центрального органу виконавчої влади, що реалізує державну політику у сфері лісового господарства.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 до самозалісеної ділянки здійснюється шляхом внесення до Державного земельного кадастру відомостей про належність всіх її угідь до угідь самозалісеної ділянки. Земельна ділянка вважається самозалісеною ділянкою з дня внесення зазначених відомостей до Державного земельного кадастру.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ділянки, сформованої як об’єкт цивільних прав, відомості про яку внесені до Державного земельного кадастру, до самозалісеної ділянки здійснюється без розроблення документації із землеустрою.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sz w:val="26"/>
          <w:szCs w:val="26"/>
          <w:lang w:val="uk-UA"/>
        </w:rPr>
        <w:t xml:space="preserve">У листі-поданні </w:t>
      </w:r>
      <w:r w:rsidRPr="009000B6">
        <w:rPr>
          <w:rFonts w:eastAsia="Calibri"/>
          <w:sz w:val="26"/>
          <w:szCs w:val="26"/>
          <w:lang w:val="uk-UA" w:eastAsia="en-US"/>
        </w:rPr>
        <w:t xml:space="preserve">від 15.11.2023 №02/1053 Північне міжрегіональне управління лісового та мисливського господарства </w:t>
      </w:r>
      <w:r w:rsidR="00784BA2" w:rsidRPr="00C208D2">
        <w:rPr>
          <w:sz w:val="26"/>
          <w:szCs w:val="26"/>
          <w:lang w:val="uk-UA"/>
        </w:rPr>
        <w:t xml:space="preserve">(далі - ПМУЛМГ) </w:t>
      </w:r>
      <w:r w:rsidRPr="009000B6">
        <w:rPr>
          <w:rFonts w:eastAsia="Calibri"/>
          <w:sz w:val="26"/>
          <w:szCs w:val="26"/>
          <w:lang w:val="uk-UA" w:eastAsia="en-US"/>
        </w:rPr>
        <w:t>на підставі статей 57, 57-1 Земельного кодексу України просило прийняти рішення  щодо можливості віднесення залісених земельних ділянок площею 14540,8716 га до самозалісених. Додатком до листа зазначено файл *</w:t>
      </w:r>
      <w:r w:rsidRPr="00E84096">
        <w:rPr>
          <w:rFonts w:eastAsia="Calibri"/>
          <w:sz w:val="26"/>
          <w:szCs w:val="26"/>
          <w:lang w:eastAsia="en-US"/>
        </w:rPr>
        <w:t>.</w:t>
      </w:r>
      <w:proofErr w:type="spellStart"/>
      <w:r w:rsidRPr="009000B6">
        <w:rPr>
          <w:rFonts w:eastAsia="Calibri"/>
          <w:sz w:val="26"/>
          <w:szCs w:val="26"/>
          <w:lang w:val="en-US" w:eastAsia="en-US"/>
        </w:rPr>
        <w:t>geojson</w:t>
      </w:r>
      <w:proofErr w:type="spellEnd"/>
      <w:r w:rsidRPr="009000B6">
        <w:rPr>
          <w:rFonts w:eastAsia="Calibri"/>
          <w:sz w:val="26"/>
          <w:szCs w:val="26"/>
          <w:lang w:val="uk-UA" w:eastAsia="en-US"/>
        </w:rPr>
        <w:t xml:space="preserve">, який  не вдалося відкрити. </w:t>
      </w:r>
    </w:p>
    <w:p w:rsidR="007E2781" w:rsidRPr="009000B6" w:rsidRDefault="007E2781" w:rsidP="007E2781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rFonts w:eastAsia="Calibri"/>
          <w:sz w:val="26"/>
          <w:szCs w:val="26"/>
          <w:lang w:val="uk-UA" w:eastAsia="en-US"/>
        </w:rPr>
        <w:t>До позовної заяви від 29.12.2025 прокуратурою додано нечіткий роздрукований скрін екрану з написом «geojson.іq»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, </w:t>
      </w:r>
      <w:r w:rsidRPr="009000B6">
        <w:rPr>
          <w:rFonts w:eastAsia="Calibri"/>
          <w:sz w:val="26"/>
          <w:szCs w:val="26"/>
          <w:lang w:val="uk-UA" w:eastAsia="en-US"/>
        </w:rPr>
        <w:t xml:space="preserve">з </w:t>
      </w:r>
      <w:r w:rsidR="00994376" w:rsidRPr="00C208D2">
        <w:rPr>
          <w:rFonts w:eastAsia="Calibri"/>
          <w:sz w:val="26"/>
          <w:szCs w:val="26"/>
          <w:lang w:val="uk-UA" w:eastAsia="en-US"/>
        </w:rPr>
        <w:t>якого</w:t>
      </w:r>
      <w:r w:rsidRPr="009000B6">
        <w:rPr>
          <w:rFonts w:eastAsia="Calibri"/>
          <w:sz w:val="26"/>
          <w:szCs w:val="26"/>
          <w:lang w:val="uk-UA" w:eastAsia="en-US"/>
        </w:rPr>
        <w:t xml:space="preserve"> неможливо встановити  та  ідентифікувати  земельні ділянки як об’єкти цивільних прав, про які йшлося у </w:t>
      </w:r>
      <w:r w:rsidR="00994376" w:rsidRPr="00C208D2">
        <w:rPr>
          <w:rFonts w:eastAsia="Calibri"/>
          <w:sz w:val="26"/>
          <w:szCs w:val="26"/>
          <w:lang w:val="uk-UA" w:eastAsia="en-US"/>
        </w:rPr>
        <w:t>подані</w:t>
      </w:r>
      <w:r w:rsidRPr="009000B6">
        <w:rPr>
          <w:sz w:val="26"/>
          <w:szCs w:val="26"/>
          <w:lang w:val="uk-UA"/>
        </w:rPr>
        <w:t xml:space="preserve"> від 15.11.2023 №02/1053</w:t>
      </w:r>
      <w:r w:rsidRPr="009000B6">
        <w:rPr>
          <w:rFonts w:eastAsia="Calibri"/>
          <w:sz w:val="26"/>
          <w:szCs w:val="26"/>
          <w:lang w:val="uk-UA" w:eastAsia="en-US"/>
        </w:rPr>
        <w:t xml:space="preserve">.    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rFonts w:eastAsia="Calibri"/>
          <w:sz w:val="26"/>
          <w:szCs w:val="26"/>
          <w:lang w:val="uk-UA" w:eastAsia="en-US"/>
        </w:rPr>
        <w:t xml:space="preserve">З огляду на те, що клопотання </w:t>
      </w:r>
      <w:r w:rsidRPr="009000B6">
        <w:rPr>
          <w:sz w:val="26"/>
          <w:szCs w:val="26"/>
          <w:lang w:val="uk-UA"/>
        </w:rPr>
        <w:t xml:space="preserve">ПМУЛМГ від 15.11.2023 №02/1053 містило виключно інформацію про загальну площу масиву земельних угідь, за відсутності переліку конкретно визначених земельних ділянок, щодо яких мало бути прийнято </w:t>
      </w:r>
      <w:r w:rsidRPr="009000B6">
        <w:rPr>
          <w:sz w:val="26"/>
          <w:szCs w:val="26"/>
          <w:lang w:val="uk-UA"/>
        </w:rPr>
        <w:lastRenderedPageBreak/>
        <w:t xml:space="preserve">рішення, </w:t>
      </w:r>
      <w:r w:rsidR="007E2781" w:rsidRPr="00C208D2">
        <w:rPr>
          <w:sz w:val="26"/>
          <w:szCs w:val="26"/>
          <w:lang w:val="uk-UA"/>
        </w:rPr>
        <w:t xml:space="preserve">у 2023 році </w:t>
      </w:r>
      <w:r w:rsidRPr="009000B6">
        <w:rPr>
          <w:sz w:val="26"/>
          <w:szCs w:val="26"/>
          <w:lang w:val="uk-UA"/>
        </w:rPr>
        <w:t xml:space="preserve">звернення не було винесене на розгляд сесії міської ради у зв’язку з неможливістю розглянути його по суті.    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Відповідно до наказу Головного управління Держгеокадастру у Чернігівській області від 21.12.2018 № 25-100019/14-18-сг «Про передачу земельних ділянок державної власності у комунальну власність» та рішення Сновської міської ради від 28.12.2018 № 30-30/</w:t>
      </w:r>
      <w:r w:rsidRPr="009000B6">
        <w:rPr>
          <w:sz w:val="26"/>
          <w:szCs w:val="26"/>
          <w:lang w:val="en-US"/>
        </w:rPr>
        <w:t>VII</w:t>
      </w:r>
      <w:r w:rsidRPr="009000B6">
        <w:rPr>
          <w:sz w:val="26"/>
          <w:szCs w:val="26"/>
          <w:lang w:val="uk-UA"/>
        </w:rPr>
        <w:t xml:space="preserve"> «Про прийняття  земельних ділянок державної власності у комунальну власність» згідно з Актом приймання-передачі від 21.12.2018 було прийнято у комунальну власність Сновської міської територіальної громади 741 земельну ділянку  загальною площею 16014,5281 га.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9000B6">
        <w:rPr>
          <w:rFonts w:eastAsia="Calibri"/>
          <w:sz w:val="26"/>
          <w:szCs w:val="26"/>
          <w:lang w:val="uk-UA" w:eastAsia="en-US"/>
        </w:rPr>
        <w:t>Заявлена у под</w:t>
      </w:r>
      <w:r w:rsidRPr="00C208D2">
        <w:rPr>
          <w:rFonts w:eastAsia="Calibri"/>
          <w:sz w:val="26"/>
          <w:szCs w:val="26"/>
          <w:lang w:val="uk-UA" w:eastAsia="en-US"/>
        </w:rPr>
        <w:t>а</w:t>
      </w:r>
      <w:r w:rsidRPr="009000B6">
        <w:rPr>
          <w:rFonts w:eastAsia="Calibri"/>
          <w:sz w:val="26"/>
          <w:szCs w:val="26"/>
          <w:lang w:val="uk-UA" w:eastAsia="en-US"/>
        </w:rPr>
        <w:t>нні від 15.11.2023 площа земельних ділянок  14540,8716 га склад</w:t>
      </w:r>
      <w:r w:rsidRPr="00C208D2">
        <w:rPr>
          <w:rFonts w:eastAsia="Calibri"/>
          <w:sz w:val="26"/>
          <w:szCs w:val="26"/>
          <w:lang w:val="uk-UA" w:eastAsia="en-US"/>
        </w:rPr>
        <w:t>а</w:t>
      </w:r>
      <w:r w:rsidRPr="009000B6">
        <w:rPr>
          <w:rFonts w:eastAsia="Calibri"/>
          <w:sz w:val="26"/>
          <w:szCs w:val="26"/>
          <w:lang w:val="uk-UA" w:eastAsia="en-US"/>
        </w:rPr>
        <w:t>є майже 91 відсоток від загальної площі отриманих громадою у 2018 році з державної власності земельних угідь</w:t>
      </w:r>
      <w:r w:rsidR="006C0CCC">
        <w:rPr>
          <w:rFonts w:eastAsia="Calibri"/>
          <w:sz w:val="26"/>
          <w:szCs w:val="26"/>
          <w:lang w:val="uk-UA" w:eastAsia="en-US"/>
        </w:rPr>
        <w:t>, с</w:t>
      </w:r>
      <w:r w:rsidRPr="009000B6">
        <w:rPr>
          <w:sz w:val="26"/>
          <w:szCs w:val="26"/>
          <w:lang w:val="uk-UA"/>
        </w:rPr>
        <w:t xml:space="preserve">еред </w:t>
      </w:r>
      <w:r w:rsidR="006C0CCC">
        <w:rPr>
          <w:sz w:val="26"/>
          <w:szCs w:val="26"/>
          <w:lang w:val="uk-UA"/>
        </w:rPr>
        <w:t xml:space="preserve">яких </w:t>
      </w:r>
      <w:r w:rsidRPr="009000B6">
        <w:rPr>
          <w:sz w:val="26"/>
          <w:szCs w:val="26"/>
          <w:lang w:val="uk-UA"/>
        </w:rPr>
        <w:t xml:space="preserve">наявні земельні ділянки різного цільового призначенням, у тому числі: </w:t>
      </w:r>
    </w:p>
    <w:p w:rsidR="009000B6" w:rsidRPr="009000B6" w:rsidRDefault="0000102C" w:rsidP="000612B8">
      <w:pPr>
        <w:numPr>
          <w:ilvl w:val="0"/>
          <w:numId w:val="3"/>
        </w:numPr>
        <w:shd w:val="clear" w:color="auto" w:fill="FFFFFF"/>
        <w:ind w:left="426" w:hanging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9000B6" w:rsidRPr="009000B6">
        <w:rPr>
          <w:sz w:val="26"/>
          <w:szCs w:val="26"/>
          <w:lang w:val="uk-UA"/>
        </w:rPr>
        <w:t xml:space="preserve">природно-заповідний фонд (заказники); </w:t>
      </w:r>
    </w:p>
    <w:p w:rsidR="009000B6" w:rsidRPr="009000B6" w:rsidRDefault="009000B6" w:rsidP="00F11ABB">
      <w:pPr>
        <w:shd w:val="clear" w:color="auto" w:fill="FFFFFF"/>
        <w:ind w:firstLine="284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 xml:space="preserve">- ділянки з обмеженнями у використанні - охоронними зонами навколо об’єктів культурної спадщини, об’єктів енергетичної системи, об’єктів транспорту, прибережні захисні смуги; </w:t>
      </w:r>
    </w:p>
    <w:p w:rsidR="009000B6" w:rsidRPr="009000B6" w:rsidRDefault="009000B6" w:rsidP="00F11ABB">
      <w:pPr>
        <w:shd w:val="clear" w:color="auto" w:fill="FFFFFF"/>
        <w:ind w:firstLine="284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 xml:space="preserve">- земельні ділянки передані у довгострокову оренду для товарного сільськогосподарського виробництва, та постійне користування для сінокосіння і випасання худоби.   </w:t>
      </w:r>
    </w:p>
    <w:p w:rsidR="009000B6" w:rsidRPr="008A4171" w:rsidRDefault="009F1923" w:rsidP="009000B6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>
        <w:rPr>
          <w:sz w:val="26"/>
          <w:szCs w:val="26"/>
          <w:lang w:val="uk-UA"/>
        </w:rPr>
        <w:t>З огляду на вищенаведене</w:t>
      </w:r>
      <w:r w:rsidR="009000B6" w:rsidRPr="009000B6">
        <w:rPr>
          <w:sz w:val="26"/>
          <w:szCs w:val="26"/>
          <w:lang w:val="uk-UA"/>
        </w:rPr>
        <w:t xml:space="preserve">, в силу статі 57-1 Земельного кодексу України, якою передбачено віднесення до самозалісеної  безпосередньо </w:t>
      </w:r>
      <w:r w:rsidR="009000B6" w:rsidRPr="009000B6">
        <w:rPr>
          <w:b/>
          <w:sz w:val="26"/>
          <w:szCs w:val="26"/>
          <w:lang w:val="uk-UA"/>
        </w:rPr>
        <w:t xml:space="preserve">земельної ділянки як об’єкта цивільних прав,  </w:t>
      </w:r>
      <w:r w:rsidR="009000B6" w:rsidRPr="009000B6">
        <w:rPr>
          <w:sz w:val="26"/>
          <w:szCs w:val="26"/>
          <w:lang w:val="uk-UA"/>
        </w:rPr>
        <w:t>а  не</w:t>
      </w:r>
      <w:r w:rsidR="009000B6" w:rsidRPr="009000B6">
        <w:rPr>
          <w:b/>
          <w:sz w:val="26"/>
          <w:szCs w:val="26"/>
          <w:lang w:val="uk-UA"/>
        </w:rPr>
        <w:t xml:space="preserve"> масиву земельних угідь з зазначенням лише його загальної площі, </w:t>
      </w:r>
      <w:r w:rsidR="009000B6" w:rsidRPr="009000B6">
        <w:rPr>
          <w:rFonts w:eastAsia="Calibri"/>
          <w:sz w:val="26"/>
          <w:szCs w:val="26"/>
          <w:lang w:val="uk-UA" w:eastAsia="en-US"/>
        </w:rPr>
        <w:t>з метою об’єктивного розгляду та прийняття обґрунтован</w:t>
      </w:r>
      <w:r w:rsidR="001015C2" w:rsidRPr="00190A67">
        <w:rPr>
          <w:rFonts w:eastAsia="Calibri"/>
          <w:sz w:val="26"/>
          <w:szCs w:val="26"/>
          <w:lang w:val="uk-UA" w:eastAsia="en-US"/>
        </w:rPr>
        <w:t>ого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рішен</w:t>
      </w:r>
      <w:r w:rsidR="001015C2" w:rsidRPr="00190A67">
        <w:rPr>
          <w:rFonts w:eastAsia="Calibri"/>
          <w:sz w:val="26"/>
          <w:szCs w:val="26"/>
          <w:lang w:val="uk-UA" w:eastAsia="en-US"/>
        </w:rPr>
        <w:t>ня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щодо кожної земельної ділянки комунальної власності  Сновська міська рада  </w:t>
      </w:r>
      <w:r w:rsidR="00B72DF1" w:rsidRPr="008A4171">
        <w:rPr>
          <w:rFonts w:eastAsia="Calibri"/>
          <w:sz w:val="26"/>
          <w:szCs w:val="26"/>
          <w:lang w:val="uk-UA" w:eastAsia="en-US"/>
        </w:rPr>
        <w:t xml:space="preserve">31.12.2025 </w:t>
      </w:r>
      <w:r w:rsidR="009000B6" w:rsidRPr="009000B6">
        <w:rPr>
          <w:rFonts w:eastAsia="Calibri"/>
          <w:sz w:val="26"/>
          <w:szCs w:val="26"/>
          <w:lang w:val="uk-UA" w:eastAsia="en-US"/>
        </w:rPr>
        <w:t>звер</w:t>
      </w:r>
      <w:r w:rsidR="00B72DF1" w:rsidRPr="008A4171">
        <w:rPr>
          <w:rFonts w:eastAsia="Calibri"/>
          <w:sz w:val="26"/>
          <w:szCs w:val="26"/>
          <w:lang w:val="uk-UA" w:eastAsia="en-US"/>
        </w:rPr>
        <w:t xml:space="preserve">нулась до 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</w:t>
      </w:r>
      <w:r w:rsidR="00930A08" w:rsidRPr="009000B6">
        <w:rPr>
          <w:sz w:val="26"/>
          <w:szCs w:val="26"/>
          <w:lang w:val="uk-UA"/>
        </w:rPr>
        <w:t>ПМУЛМГ</w:t>
      </w:r>
      <w:r w:rsidR="00930A08" w:rsidRPr="008A4171">
        <w:rPr>
          <w:rFonts w:eastAsia="Calibri"/>
          <w:sz w:val="26"/>
          <w:szCs w:val="26"/>
          <w:lang w:val="uk-UA" w:eastAsia="en-US"/>
        </w:rPr>
        <w:t xml:space="preserve"> </w:t>
      </w:r>
      <w:r w:rsidR="009000B6" w:rsidRPr="009000B6">
        <w:rPr>
          <w:rFonts w:eastAsia="Calibri"/>
          <w:sz w:val="26"/>
          <w:szCs w:val="26"/>
          <w:lang w:val="uk-UA" w:eastAsia="en-US"/>
        </w:rPr>
        <w:t>з</w:t>
      </w:r>
      <w:r w:rsidR="00930A08" w:rsidRPr="008A4171">
        <w:rPr>
          <w:rFonts w:eastAsia="Calibri"/>
          <w:sz w:val="26"/>
          <w:szCs w:val="26"/>
          <w:lang w:val="uk-UA" w:eastAsia="en-US"/>
        </w:rPr>
        <w:t>а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нада</w:t>
      </w:r>
      <w:r w:rsidR="00930A08" w:rsidRPr="008A4171">
        <w:rPr>
          <w:rFonts w:eastAsia="Calibri"/>
          <w:sz w:val="26"/>
          <w:szCs w:val="26"/>
          <w:lang w:val="uk-UA" w:eastAsia="en-US"/>
        </w:rPr>
        <w:t>нням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уточнююч</w:t>
      </w:r>
      <w:r w:rsidR="00930A08" w:rsidRPr="008A4171">
        <w:rPr>
          <w:rFonts w:eastAsia="Calibri"/>
          <w:sz w:val="26"/>
          <w:szCs w:val="26"/>
          <w:lang w:val="uk-UA" w:eastAsia="en-US"/>
        </w:rPr>
        <w:t>ої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інформаці</w:t>
      </w:r>
      <w:r w:rsidR="00930A08" w:rsidRPr="008A4171">
        <w:rPr>
          <w:rFonts w:eastAsia="Calibri"/>
          <w:sz w:val="26"/>
          <w:szCs w:val="26"/>
          <w:lang w:val="uk-UA" w:eastAsia="en-US"/>
        </w:rPr>
        <w:t>ї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у вигляді переліку конкретних </w:t>
      </w:r>
      <w:r w:rsidR="009000B6" w:rsidRPr="009000B6">
        <w:rPr>
          <w:sz w:val="26"/>
          <w:szCs w:val="26"/>
          <w:lang w:val="uk-UA"/>
        </w:rPr>
        <w:t xml:space="preserve">земельних ділянок, щодо яких направлене подання 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від 15.11.2023 №02/1053. </w:t>
      </w:r>
    </w:p>
    <w:p w:rsidR="00913406" w:rsidRPr="00C208D2" w:rsidRDefault="00AB53F4" w:rsidP="00DC3D01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C208D2">
        <w:rPr>
          <w:rFonts w:eastAsia="Calibri"/>
          <w:sz w:val="26"/>
          <w:szCs w:val="26"/>
          <w:lang w:val="uk-UA" w:eastAsia="en-US"/>
        </w:rPr>
        <w:t xml:space="preserve">Від </w:t>
      </w:r>
      <w:r w:rsidR="00572207" w:rsidRPr="009000B6">
        <w:rPr>
          <w:sz w:val="26"/>
          <w:szCs w:val="26"/>
          <w:lang w:val="uk-UA"/>
        </w:rPr>
        <w:t>ПМУЛМГ</w:t>
      </w:r>
      <w:r w:rsidR="00572207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A7343A" w:rsidRPr="00C208D2">
        <w:rPr>
          <w:rFonts w:eastAsia="Calibri"/>
          <w:sz w:val="26"/>
          <w:szCs w:val="26"/>
          <w:lang w:val="uk-UA" w:eastAsia="en-US"/>
        </w:rPr>
        <w:t>надійш</w:t>
      </w:r>
      <w:r w:rsidR="00DC3D01">
        <w:rPr>
          <w:rFonts w:eastAsia="Calibri"/>
          <w:sz w:val="26"/>
          <w:szCs w:val="26"/>
          <w:lang w:val="uk-UA" w:eastAsia="en-US"/>
        </w:rPr>
        <w:t>ов</w:t>
      </w:r>
      <w:r w:rsidR="00A7343A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DC3D01">
        <w:rPr>
          <w:rFonts w:eastAsia="Calibri"/>
          <w:sz w:val="26"/>
          <w:szCs w:val="26"/>
          <w:lang w:val="uk-UA" w:eastAsia="en-US"/>
        </w:rPr>
        <w:t xml:space="preserve">лист від </w:t>
      </w:r>
      <w:r w:rsidR="00DC3D01" w:rsidRPr="00C208D2">
        <w:rPr>
          <w:rFonts w:eastAsia="Calibri"/>
          <w:sz w:val="26"/>
          <w:szCs w:val="26"/>
          <w:lang w:val="uk-UA" w:eastAsia="en-US"/>
        </w:rPr>
        <w:t xml:space="preserve">15.01.2026 </w:t>
      </w:r>
      <w:r w:rsidR="00572207" w:rsidRPr="00C208D2">
        <w:rPr>
          <w:rFonts w:eastAsia="Calibri"/>
          <w:sz w:val="26"/>
          <w:szCs w:val="26"/>
          <w:lang w:val="uk-UA" w:eastAsia="en-US"/>
        </w:rPr>
        <w:t>№02-06/74, згідно з як</w:t>
      </w:r>
      <w:r w:rsidR="00DC3D01">
        <w:rPr>
          <w:rFonts w:eastAsia="Calibri"/>
          <w:sz w:val="26"/>
          <w:szCs w:val="26"/>
          <w:lang w:val="uk-UA" w:eastAsia="en-US"/>
        </w:rPr>
        <w:t>им</w:t>
      </w:r>
      <w:r w:rsidR="00572207" w:rsidRPr="00C208D2">
        <w:rPr>
          <w:rFonts w:eastAsia="Calibri"/>
          <w:sz w:val="26"/>
          <w:szCs w:val="26"/>
          <w:lang w:val="uk-UA" w:eastAsia="en-US"/>
        </w:rPr>
        <w:t xml:space="preserve"> в результаті уточнення даних</w:t>
      </w:r>
      <w:r w:rsidR="00E011C3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DC3D01" w:rsidRPr="00C208D2">
        <w:rPr>
          <w:rFonts w:eastAsia="Calibri"/>
          <w:sz w:val="26"/>
          <w:szCs w:val="26"/>
          <w:lang w:val="uk-UA" w:eastAsia="en-US"/>
        </w:rPr>
        <w:t xml:space="preserve">на даний час </w:t>
      </w:r>
      <w:r w:rsidR="00E011C3" w:rsidRPr="00C208D2">
        <w:rPr>
          <w:rFonts w:eastAsia="Calibri"/>
          <w:sz w:val="26"/>
          <w:szCs w:val="26"/>
          <w:lang w:val="uk-UA" w:eastAsia="en-US"/>
        </w:rPr>
        <w:t xml:space="preserve">площа ймовірно самозалісених земель в межах Сновської міської територіальної громади </w:t>
      </w:r>
      <w:r w:rsidR="00571A90" w:rsidRPr="00C208D2">
        <w:rPr>
          <w:rFonts w:eastAsia="Calibri"/>
          <w:sz w:val="26"/>
          <w:szCs w:val="26"/>
          <w:lang w:val="uk-UA" w:eastAsia="en-US"/>
        </w:rPr>
        <w:t xml:space="preserve">становить 10834,3 га, яку складають </w:t>
      </w:r>
      <w:r w:rsidR="00571A90" w:rsidRPr="006805E6">
        <w:rPr>
          <w:rFonts w:eastAsia="Calibri"/>
          <w:sz w:val="26"/>
          <w:szCs w:val="26"/>
          <w:lang w:val="uk-UA" w:eastAsia="en-US"/>
        </w:rPr>
        <w:t>9380 земельних ділянок різної форми власності.</w:t>
      </w:r>
      <w:r w:rsidR="00571A90" w:rsidRPr="00C208D2">
        <w:rPr>
          <w:rFonts w:eastAsia="Calibri"/>
          <w:sz w:val="26"/>
          <w:szCs w:val="26"/>
          <w:lang w:val="uk-UA" w:eastAsia="en-US"/>
        </w:rPr>
        <w:t xml:space="preserve"> Робота </w:t>
      </w:r>
      <w:r w:rsidR="00AC6FBE" w:rsidRPr="00C208D2">
        <w:rPr>
          <w:rFonts w:eastAsia="Calibri"/>
          <w:sz w:val="26"/>
          <w:szCs w:val="26"/>
          <w:lang w:val="uk-UA" w:eastAsia="en-US"/>
        </w:rPr>
        <w:t xml:space="preserve">по уточненню продовжується. </w:t>
      </w:r>
    </w:p>
    <w:p w:rsidR="00A7343A" w:rsidRPr="00C208D2" w:rsidRDefault="00AC6FBE" w:rsidP="009000B6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C208D2">
        <w:rPr>
          <w:rFonts w:eastAsia="Calibri"/>
          <w:sz w:val="26"/>
          <w:szCs w:val="26"/>
          <w:lang w:val="uk-UA" w:eastAsia="en-US"/>
        </w:rPr>
        <w:t xml:space="preserve">Крім того у листі </w:t>
      </w:r>
      <w:r w:rsidR="00913406" w:rsidRPr="009000B6">
        <w:rPr>
          <w:sz w:val="26"/>
          <w:szCs w:val="26"/>
          <w:lang w:val="uk-UA"/>
        </w:rPr>
        <w:t>ПМУЛМГ</w:t>
      </w:r>
      <w:r w:rsidR="00913406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Pr="00C208D2">
        <w:rPr>
          <w:rFonts w:eastAsia="Calibri"/>
          <w:sz w:val="26"/>
          <w:szCs w:val="26"/>
          <w:lang w:val="uk-UA" w:eastAsia="en-US"/>
        </w:rPr>
        <w:t xml:space="preserve">від 15.01.2026 зазначено, що до площі земель, 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вказаної </w:t>
      </w:r>
      <w:r w:rsidRPr="00C208D2">
        <w:rPr>
          <w:rFonts w:eastAsia="Calibri"/>
          <w:sz w:val="26"/>
          <w:szCs w:val="26"/>
          <w:lang w:val="uk-UA" w:eastAsia="en-US"/>
        </w:rPr>
        <w:t xml:space="preserve"> у поданні від 15.11.2023 № 02/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1053, </w:t>
      </w:r>
      <w:r w:rsidR="00B90E28" w:rsidRPr="00C208D2">
        <w:rPr>
          <w:rFonts w:eastAsia="Calibri"/>
          <w:sz w:val="26"/>
          <w:szCs w:val="26"/>
          <w:lang w:val="uk-UA" w:eastAsia="en-US"/>
        </w:rPr>
        <w:t xml:space="preserve">також включені земельні ділянки, зазначені </w:t>
      </w:r>
      <w:r w:rsidR="005A2388">
        <w:rPr>
          <w:rFonts w:eastAsia="Calibri"/>
          <w:sz w:val="26"/>
          <w:szCs w:val="26"/>
          <w:lang w:val="uk-UA" w:eastAsia="en-US"/>
        </w:rPr>
        <w:t xml:space="preserve">в </w:t>
      </w:r>
      <w:r w:rsidR="00B90E28" w:rsidRPr="00C208D2">
        <w:rPr>
          <w:rFonts w:eastAsia="Calibri"/>
          <w:sz w:val="26"/>
          <w:szCs w:val="26"/>
          <w:lang w:val="uk-UA" w:eastAsia="en-US"/>
        </w:rPr>
        <w:t>інших,  пізніше надісланих поданнях, а саме:</w:t>
      </w:r>
      <w:r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BE0619" w:rsidRPr="00C208D2">
        <w:rPr>
          <w:rFonts w:eastAsia="Calibri"/>
          <w:sz w:val="26"/>
          <w:szCs w:val="26"/>
          <w:lang w:val="uk-UA" w:eastAsia="en-US"/>
        </w:rPr>
        <w:t>від 31.07.2024 № 02/661, від 18.03.2025 № 02/258, від 18.08.2025 № 02-</w:t>
      </w:r>
      <w:r w:rsidR="004E7A59" w:rsidRPr="00C208D2">
        <w:rPr>
          <w:rFonts w:eastAsia="Calibri"/>
          <w:sz w:val="26"/>
          <w:szCs w:val="26"/>
          <w:lang w:val="uk-UA" w:eastAsia="en-US"/>
        </w:rPr>
        <w:t>1</w:t>
      </w:r>
      <w:r w:rsidR="00BE0619" w:rsidRPr="00C208D2">
        <w:rPr>
          <w:rFonts w:eastAsia="Calibri"/>
          <w:sz w:val="26"/>
          <w:szCs w:val="26"/>
          <w:lang w:val="uk-UA" w:eastAsia="en-US"/>
        </w:rPr>
        <w:t>3/760</w:t>
      </w:r>
      <w:r w:rsidR="004E7A59" w:rsidRPr="00C208D2">
        <w:rPr>
          <w:rFonts w:eastAsia="Calibri"/>
          <w:sz w:val="26"/>
          <w:szCs w:val="26"/>
          <w:lang w:val="uk-UA" w:eastAsia="en-US"/>
        </w:rPr>
        <w:t>, від 06.06.2025 №02/532</w:t>
      </w:r>
      <w:r w:rsidR="00B816A2" w:rsidRPr="00C208D2">
        <w:rPr>
          <w:rFonts w:eastAsia="Calibri"/>
          <w:sz w:val="26"/>
          <w:szCs w:val="26"/>
          <w:lang w:val="uk-UA" w:eastAsia="en-US"/>
        </w:rPr>
        <w:t>.</w:t>
      </w:r>
    </w:p>
    <w:p w:rsidR="00C22642" w:rsidRPr="00C208D2" w:rsidRDefault="00D25F98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C208D2">
        <w:rPr>
          <w:sz w:val="26"/>
          <w:szCs w:val="26"/>
          <w:lang w:val="uk-UA"/>
        </w:rPr>
        <w:t>З огляду на вищезазначене, з</w:t>
      </w:r>
      <w:r w:rsidR="00C22642" w:rsidRPr="00C208D2">
        <w:rPr>
          <w:sz w:val="26"/>
          <w:szCs w:val="26"/>
          <w:lang w:val="uk-UA"/>
        </w:rPr>
        <w:t xml:space="preserve"> метою</w:t>
      </w:r>
      <w:r w:rsidR="001203BA" w:rsidRPr="00C208D2">
        <w:rPr>
          <w:sz w:val="26"/>
          <w:szCs w:val="26"/>
          <w:lang w:val="uk-UA"/>
        </w:rPr>
        <w:t xml:space="preserve"> </w:t>
      </w:r>
      <w:r w:rsidR="00C22642" w:rsidRPr="00C208D2">
        <w:rPr>
          <w:sz w:val="26"/>
          <w:szCs w:val="26"/>
          <w:lang w:val="uk-UA"/>
        </w:rPr>
        <w:t>дотримання законності, непопущення дискримінації</w:t>
      </w:r>
      <w:r w:rsidR="003B61EE">
        <w:rPr>
          <w:sz w:val="26"/>
          <w:szCs w:val="26"/>
          <w:lang w:val="uk-UA"/>
        </w:rPr>
        <w:t>,</w:t>
      </w:r>
      <w:r w:rsidR="00D802B4">
        <w:rPr>
          <w:sz w:val="26"/>
          <w:szCs w:val="26"/>
          <w:lang w:val="uk-UA"/>
        </w:rPr>
        <w:t xml:space="preserve"> перевищення </w:t>
      </w:r>
      <w:r w:rsidR="003B61EE">
        <w:rPr>
          <w:sz w:val="26"/>
          <w:szCs w:val="26"/>
          <w:lang w:val="uk-UA"/>
        </w:rPr>
        <w:t>повноважень в частині розгляду подання та прийняття рішень щодо земельних ділянок</w:t>
      </w:r>
      <w:r w:rsidR="00C22642" w:rsidRPr="00C208D2">
        <w:rPr>
          <w:sz w:val="26"/>
          <w:szCs w:val="26"/>
          <w:lang w:val="uk-UA"/>
        </w:rPr>
        <w:t xml:space="preserve">, </w:t>
      </w:r>
      <w:r w:rsidR="003B61EE">
        <w:rPr>
          <w:sz w:val="26"/>
          <w:szCs w:val="26"/>
          <w:lang w:val="uk-UA"/>
        </w:rPr>
        <w:t xml:space="preserve">які не </w:t>
      </w:r>
      <w:r w:rsidR="00E45B19">
        <w:rPr>
          <w:sz w:val="26"/>
          <w:szCs w:val="26"/>
          <w:lang w:val="uk-UA"/>
        </w:rPr>
        <w:t xml:space="preserve">перебувають у </w:t>
      </w:r>
      <w:r w:rsidR="003B61EE">
        <w:rPr>
          <w:sz w:val="26"/>
          <w:szCs w:val="26"/>
          <w:lang w:val="uk-UA"/>
        </w:rPr>
        <w:t>комунальн</w:t>
      </w:r>
      <w:r w:rsidR="00E45B19">
        <w:rPr>
          <w:sz w:val="26"/>
          <w:szCs w:val="26"/>
          <w:lang w:val="uk-UA"/>
        </w:rPr>
        <w:t>ій</w:t>
      </w:r>
      <w:r w:rsidR="003B61EE">
        <w:rPr>
          <w:sz w:val="26"/>
          <w:szCs w:val="26"/>
          <w:lang w:val="uk-UA"/>
        </w:rPr>
        <w:t xml:space="preserve"> власн</w:t>
      </w:r>
      <w:r w:rsidR="00E45B19">
        <w:rPr>
          <w:sz w:val="26"/>
          <w:szCs w:val="26"/>
          <w:lang w:val="uk-UA"/>
        </w:rPr>
        <w:t>о</w:t>
      </w:r>
      <w:r w:rsidR="003B61EE">
        <w:rPr>
          <w:sz w:val="26"/>
          <w:szCs w:val="26"/>
          <w:lang w:val="uk-UA"/>
        </w:rPr>
        <w:t>ст</w:t>
      </w:r>
      <w:r w:rsidR="00E45B19">
        <w:rPr>
          <w:sz w:val="26"/>
          <w:szCs w:val="26"/>
          <w:lang w:val="uk-UA"/>
        </w:rPr>
        <w:t>і</w:t>
      </w:r>
      <w:r w:rsidR="003B61EE">
        <w:rPr>
          <w:sz w:val="26"/>
          <w:szCs w:val="26"/>
          <w:lang w:val="uk-UA"/>
        </w:rPr>
        <w:t xml:space="preserve">,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враховуючи, </w:t>
      </w:r>
      <w:r w:rsidR="00453B1D">
        <w:rPr>
          <w:rFonts w:eastAsiaTheme="minorHAnsi"/>
          <w:sz w:val="26"/>
          <w:szCs w:val="26"/>
          <w:lang w:val="uk-UA" w:eastAsia="en-US"/>
        </w:rPr>
        <w:t xml:space="preserve">що 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згідно з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>п</w:t>
      </w:r>
      <w:r w:rsidR="00C22642" w:rsidRPr="00C208D2">
        <w:rPr>
          <w:sz w:val="26"/>
          <w:szCs w:val="26"/>
          <w:lang w:val="uk-UA"/>
        </w:rPr>
        <w:t xml:space="preserve">оложення статті 57-1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Земельного кодексу України 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до самозалісених 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може бути віднесена земельна ділянка, як об’єкт цивільних прав, а не </w:t>
      </w:r>
      <w:r w:rsidR="009F1923">
        <w:rPr>
          <w:rFonts w:eastAsiaTheme="minorHAnsi"/>
          <w:sz w:val="26"/>
          <w:szCs w:val="26"/>
          <w:lang w:val="uk-UA" w:eastAsia="en-US"/>
        </w:rPr>
        <w:t xml:space="preserve">загалом 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масив земель, </w:t>
      </w:r>
      <w:r w:rsidR="00997638" w:rsidRPr="00C208D2">
        <w:rPr>
          <w:rFonts w:eastAsiaTheme="minorHAnsi"/>
          <w:sz w:val="26"/>
          <w:szCs w:val="26"/>
          <w:lang w:val="uk-UA" w:eastAsia="en-US"/>
        </w:rPr>
        <w:t>не ідентифікований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 на місцевості,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рішенням міської ради пропонується: </w:t>
      </w:r>
    </w:p>
    <w:p w:rsidR="00C22642" w:rsidRPr="00C208D2" w:rsidRDefault="00E84096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D16ADB" w:rsidRPr="00C208D2">
        <w:rPr>
          <w:sz w:val="26"/>
          <w:szCs w:val="26"/>
          <w:lang w:val="uk-UA"/>
        </w:rPr>
        <w:t>залишити без задоволення подання Північного міжрегіонального управління лісового та мисливського господарства від 15.11.2023 №02/1053 щодо можливості віднесення земельних ділянок площею</w:t>
      </w:r>
      <w:r>
        <w:rPr>
          <w:sz w:val="26"/>
          <w:szCs w:val="26"/>
          <w:lang w:val="uk-UA"/>
        </w:rPr>
        <w:t xml:space="preserve"> 14540,8716 га до </w:t>
      </w:r>
      <w:proofErr w:type="spellStart"/>
      <w:r>
        <w:rPr>
          <w:sz w:val="26"/>
          <w:szCs w:val="26"/>
          <w:lang w:val="uk-UA"/>
        </w:rPr>
        <w:t>самозалісених</w:t>
      </w:r>
      <w:proofErr w:type="spellEnd"/>
      <w:r w:rsidR="001203BA" w:rsidRPr="00C208D2">
        <w:rPr>
          <w:sz w:val="26"/>
          <w:szCs w:val="26"/>
          <w:lang w:val="uk-UA"/>
        </w:rPr>
        <w:t>.</w:t>
      </w:r>
    </w:p>
    <w:p w:rsidR="001203BA" w:rsidRPr="00C208D2" w:rsidRDefault="001203BA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</w:p>
    <w:p w:rsidR="00540709" w:rsidRDefault="00540709" w:rsidP="001203BA">
      <w:pPr>
        <w:pStyle w:val="a3"/>
        <w:spacing w:before="0" w:beforeAutospacing="0" w:after="0" w:afterAutospacing="0"/>
        <w:jc w:val="both"/>
        <w:textAlignment w:val="baseline"/>
        <w:rPr>
          <w:sz w:val="26"/>
          <w:szCs w:val="26"/>
          <w:lang w:val="uk-UA"/>
        </w:rPr>
      </w:pPr>
    </w:p>
    <w:p w:rsidR="001203BA" w:rsidRPr="00C208D2" w:rsidRDefault="001203BA" w:rsidP="001203B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  <w:shd w:val="clear" w:color="auto" w:fill="FFFFFF"/>
          <w:lang w:val="uk-UA"/>
        </w:rPr>
      </w:pPr>
      <w:r w:rsidRPr="00C208D2">
        <w:rPr>
          <w:sz w:val="26"/>
          <w:szCs w:val="26"/>
          <w:lang w:val="uk-UA"/>
        </w:rPr>
        <w:t xml:space="preserve">В.о. начальника відділу </w:t>
      </w:r>
      <w:r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юридичної роботи </w:t>
      </w:r>
    </w:p>
    <w:p w:rsidR="001203BA" w:rsidRPr="00C208D2" w:rsidRDefault="001203BA" w:rsidP="001203BA">
      <w:pPr>
        <w:shd w:val="clear" w:color="auto" w:fill="FFFFFF"/>
        <w:jc w:val="both"/>
        <w:rPr>
          <w:b/>
          <w:bCs/>
          <w:sz w:val="26"/>
          <w:szCs w:val="26"/>
          <w:lang w:val="uk-UA"/>
        </w:rPr>
      </w:pPr>
      <w:r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та взаємодії з правоохоронними                                                      </w:t>
      </w:r>
      <w:r w:rsidR="009C5306"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    </w:t>
      </w:r>
      <w:r w:rsidRPr="00C208D2">
        <w:rPr>
          <w:color w:val="000000"/>
          <w:sz w:val="26"/>
          <w:szCs w:val="26"/>
          <w:shd w:val="clear" w:color="auto" w:fill="FFFFFF"/>
          <w:lang w:val="uk-UA"/>
        </w:rPr>
        <w:t>Юлія ЄРМОЛЕНКО</w:t>
      </w:r>
    </w:p>
    <w:sectPr w:rsidR="001203BA" w:rsidRPr="00C208D2" w:rsidSect="00C37D5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471D"/>
    <w:multiLevelType w:val="hybridMultilevel"/>
    <w:tmpl w:val="C874C340"/>
    <w:lvl w:ilvl="0" w:tplc="9E6E7B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B76809"/>
    <w:multiLevelType w:val="hybridMultilevel"/>
    <w:tmpl w:val="F224D40A"/>
    <w:lvl w:ilvl="0" w:tplc="0A828AB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F15B85"/>
    <w:multiLevelType w:val="hybridMultilevel"/>
    <w:tmpl w:val="C4E2CE1C"/>
    <w:lvl w:ilvl="0" w:tplc="AFE802D4">
      <w:start w:val="3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E66"/>
    <w:rsid w:val="0000102C"/>
    <w:rsid w:val="00024B5C"/>
    <w:rsid w:val="000340A3"/>
    <w:rsid w:val="000363A7"/>
    <w:rsid w:val="00036C7E"/>
    <w:rsid w:val="00053675"/>
    <w:rsid w:val="000612B8"/>
    <w:rsid w:val="0006158D"/>
    <w:rsid w:val="000629D7"/>
    <w:rsid w:val="000661A0"/>
    <w:rsid w:val="00082952"/>
    <w:rsid w:val="00085CB7"/>
    <w:rsid w:val="00087E38"/>
    <w:rsid w:val="00096075"/>
    <w:rsid w:val="000A04F7"/>
    <w:rsid w:val="000D197A"/>
    <w:rsid w:val="000F70D6"/>
    <w:rsid w:val="001015C2"/>
    <w:rsid w:val="0011793D"/>
    <w:rsid w:val="001203BA"/>
    <w:rsid w:val="00132090"/>
    <w:rsid w:val="00155EDD"/>
    <w:rsid w:val="001673BF"/>
    <w:rsid w:val="00172C57"/>
    <w:rsid w:val="00174434"/>
    <w:rsid w:val="00190A67"/>
    <w:rsid w:val="0019128C"/>
    <w:rsid w:val="001A56AC"/>
    <w:rsid w:val="001C0F0D"/>
    <w:rsid w:val="001D2E66"/>
    <w:rsid w:val="001E4E90"/>
    <w:rsid w:val="002001F4"/>
    <w:rsid w:val="00204184"/>
    <w:rsid w:val="00242999"/>
    <w:rsid w:val="00247A5A"/>
    <w:rsid w:val="0027100E"/>
    <w:rsid w:val="0028791D"/>
    <w:rsid w:val="00294200"/>
    <w:rsid w:val="002A3487"/>
    <w:rsid w:val="002E06E1"/>
    <w:rsid w:val="002E7FB5"/>
    <w:rsid w:val="0030779C"/>
    <w:rsid w:val="00311ABE"/>
    <w:rsid w:val="00356B5B"/>
    <w:rsid w:val="003831D0"/>
    <w:rsid w:val="0038441E"/>
    <w:rsid w:val="003863D1"/>
    <w:rsid w:val="00393AD5"/>
    <w:rsid w:val="003974C8"/>
    <w:rsid w:val="003A1933"/>
    <w:rsid w:val="003B61EE"/>
    <w:rsid w:val="003E0BFF"/>
    <w:rsid w:val="003E1403"/>
    <w:rsid w:val="003E6A1A"/>
    <w:rsid w:val="00400A4E"/>
    <w:rsid w:val="00405DFA"/>
    <w:rsid w:val="00406455"/>
    <w:rsid w:val="00406B11"/>
    <w:rsid w:val="004079D9"/>
    <w:rsid w:val="004320EA"/>
    <w:rsid w:val="00453B1D"/>
    <w:rsid w:val="00462E48"/>
    <w:rsid w:val="004644F7"/>
    <w:rsid w:val="00476F10"/>
    <w:rsid w:val="00494619"/>
    <w:rsid w:val="004A1E29"/>
    <w:rsid w:val="004B37A1"/>
    <w:rsid w:val="004E5A03"/>
    <w:rsid w:val="004E7A59"/>
    <w:rsid w:val="004F15AD"/>
    <w:rsid w:val="0052507B"/>
    <w:rsid w:val="0052675F"/>
    <w:rsid w:val="00532884"/>
    <w:rsid w:val="00536A48"/>
    <w:rsid w:val="00540709"/>
    <w:rsid w:val="0054149B"/>
    <w:rsid w:val="00564968"/>
    <w:rsid w:val="00566870"/>
    <w:rsid w:val="00571A90"/>
    <w:rsid w:val="00572207"/>
    <w:rsid w:val="005A2388"/>
    <w:rsid w:val="005A4A6D"/>
    <w:rsid w:val="005C02BD"/>
    <w:rsid w:val="005D30E8"/>
    <w:rsid w:val="005D478C"/>
    <w:rsid w:val="005D5053"/>
    <w:rsid w:val="00602BAF"/>
    <w:rsid w:val="00616D3F"/>
    <w:rsid w:val="00616DF0"/>
    <w:rsid w:val="00625FC5"/>
    <w:rsid w:val="006376B8"/>
    <w:rsid w:val="00646311"/>
    <w:rsid w:val="006540F5"/>
    <w:rsid w:val="006805E6"/>
    <w:rsid w:val="006810C0"/>
    <w:rsid w:val="00684346"/>
    <w:rsid w:val="006A7037"/>
    <w:rsid w:val="006B391B"/>
    <w:rsid w:val="006C0CCC"/>
    <w:rsid w:val="006E1C0C"/>
    <w:rsid w:val="00701F4A"/>
    <w:rsid w:val="0072272E"/>
    <w:rsid w:val="00724886"/>
    <w:rsid w:val="0073370C"/>
    <w:rsid w:val="00771305"/>
    <w:rsid w:val="00773ED3"/>
    <w:rsid w:val="00784BA2"/>
    <w:rsid w:val="007B1B6F"/>
    <w:rsid w:val="007D6FCE"/>
    <w:rsid w:val="007E2781"/>
    <w:rsid w:val="00800070"/>
    <w:rsid w:val="00800C56"/>
    <w:rsid w:val="008158CD"/>
    <w:rsid w:val="00824B95"/>
    <w:rsid w:val="00827BBF"/>
    <w:rsid w:val="0083091F"/>
    <w:rsid w:val="00831BD0"/>
    <w:rsid w:val="00837A0D"/>
    <w:rsid w:val="008419C2"/>
    <w:rsid w:val="00842A96"/>
    <w:rsid w:val="008545B9"/>
    <w:rsid w:val="00857B13"/>
    <w:rsid w:val="00877728"/>
    <w:rsid w:val="008A4171"/>
    <w:rsid w:val="008B0071"/>
    <w:rsid w:val="008B2FD8"/>
    <w:rsid w:val="008D3655"/>
    <w:rsid w:val="008D7842"/>
    <w:rsid w:val="008E37D8"/>
    <w:rsid w:val="009000B6"/>
    <w:rsid w:val="0091219F"/>
    <w:rsid w:val="00913406"/>
    <w:rsid w:val="00921CBA"/>
    <w:rsid w:val="00930A08"/>
    <w:rsid w:val="00931489"/>
    <w:rsid w:val="00940D89"/>
    <w:rsid w:val="00940DF6"/>
    <w:rsid w:val="00941197"/>
    <w:rsid w:val="00946274"/>
    <w:rsid w:val="00946695"/>
    <w:rsid w:val="00951621"/>
    <w:rsid w:val="00952457"/>
    <w:rsid w:val="00952C71"/>
    <w:rsid w:val="00952E27"/>
    <w:rsid w:val="0096251C"/>
    <w:rsid w:val="00967232"/>
    <w:rsid w:val="009875A8"/>
    <w:rsid w:val="00991ACA"/>
    <w:rsid w:val="00994376"/>
    <w:rsid w:val="00997638"/>
    <w:rsid w:val="009A28F8"/>
    <w:rsid w:val="009B322E"/>
    <w:rsid w:val="009C5306"/>
    <w:rsid w:val="009D2AA1"/>
    <w:rsid w:val="009E7990"/>
    <w:rsid w:val="009F0E60"/>
    <w:rsid w:val="009F1923"/>
    <w:rsid w:val="00A01871"/>
    <w:rsid w:val="00A16857"/>
    <w:rsid w:val="00A40746"/>
    <w:rsid w:val="00A4228F"/>
    <w:rsid w:val="00A627D0"/>
    <w:rsid w:val="00A7343A"/>
    <w:rsid w:val="00A76C3A"/>
    <w:rsid w:val="00A777AF"/>
    <w:rsid w:val="00A851F3"/>
    <w:rsid w:val="00A91E95"/>
    <w:rsid w:val="00AA2712"/>
    <w:rsid w:val="00AB53F4"/>
    <w:rsid w:val="00AC0F3D"/>
    <w:rsid w:val="00AC6FBE"/>
    <w:rsid w:val="00B039C1"/>
    <w:rsid w:val="00B203DA"/>
    <w:rsid w:val="00B22915"/>
    <w:rsid w:val="00B31958"/>
    <w:rsid w:val="00B54C02"/>
    <w:rsid w:val="00B658E0"/>
    <w:rsid w:val="00B66C40"/>
    <w:rsid w:val="00B67B31"/>
    <w:rsid w:val="00B72DF1"/>
    <w:rsid w:val="00B772F6"/>
    <w:rsid w:val="00B816A2"/>
    <w:rsid w:val="00B90E28"/>
    <w:rsid w:val="00BB601A"/>
    <w:rsid w:val="00BC232F"/>
    <w:rsid w:val="00BC5390"/>
    <w:rsid w:val="00BC79AB"/>
    <w:rsid w:val="00BC7B9A"/>
    <w:rsid w:val="00BD2A90"/>
    <w:rsid w:val="00BE012F"/>
    <w:rsid w:val="00BE0619"/>
    <w:rsid w:val="00C00658"/>
    <w:rsid w:val="00C11CE0"/>
    <w:rsid w:val="00C208D2"/>
    <w:rsid w:val="00C22642"/>
    <w:rsid w:val="00C36A1E"/>
    <w:rsid w:val="00C37D58"/>
    <w:rsid w:val="00C42BB3"/>
    <w:rsid w:val="00C4611F"/>
    <w:rsid w:val="00C6064E"/>
    <w:rsid w:val="00C7642F"/>
    <w:rsid w:val="00C963CD"/>
    <w:rsid w:val="00CC5E87"/>
    <w:rsid w:val="00CE6563"/>
    <w:rsid w:val="00CF595A"/>
    <w:rsid w:val="00D05B20"/>
    <w:rsid w:val="00D14829"/>
    <w:rsid w:val="00D160F6"/>
    <w:rsid w:val="00D16ADB"/>
    <w:rsid w:val="00D22A0F"/>
    <w:rsid w:val="00D25F89"/>
    <w:rsid w:val="00D25F98"/>
    <w:rsid w:val="00D32E1E"/>
    <w:rsid w:val="00D5449C"/>
    <w:rsid w:val="00D74AE9"/>
    <w:rsid w:val="00D802B4"/>
    <w:rsid w:val="00D813A1"/>
    <w:rsid w:val="00D86B3D"/>
    <w:rsid w:val="00D87744"/>
    <w:rsid w:val="00D9510E"/>
    <w:rsid w:val="00DB5F68"/>
    <w:rsid w:val="00DC3D01"/>
    <w:rsid w:val="00DF134F"/>
    <w:rsid w:val="00DF4CDC"/>
    <w:rsid w:val="00E011C3"/>
    <w:rsid w:val="00E1776A"/>
    <w:rsid w:val="00E237B2"/>
    <w:rsid w:val="00E42FC1"/>
    <w:rsid w:val="00E45B19"/>
    <w:rsid w:val="00E5306D"/>
    <w:rsid w:val="00E71B75"/>
    <w:rsid w:val="00E84096"/>
    <w:rsid w:val="00EB7B2D"/>
    <w:rsid w:val="00ED318B"/>
    <w:rsid w:val="00EE586A"/>
    <w:rsid w:val="00F01594"/>
    <w:rsid w:val="00F01E8C"/>
    <w:rsid w:val="00F10892"/>
    <w:rsid w:val="00F11A29"/>
    <w:rsid w:val="00F11ABB"/>
    <w:rsid w:val="00F17EE1"/>
    <w:rsid w:val="00F23D12"/>
    <w:rsid w:val="00F364D8"/>
    <w:rsid w:val="00F4768C"/>
    <w:rsid w:val="00F509F8"/>
    <w:rsid w:val="00FA17C0"/>
    <w:rsid w:val="00FE24CF"/>
    <w:rsid w:val="00FF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B2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2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2FD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qFormat/>
    <w:rsid w:val="008B2F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91ACA"/>
    <w:rPr>
      <w:b/>
      <w:bCs/>
    </w:rPr>
  </w:style>
  <w:style w:type="character" w:styleId="a5">
    <w:name w:val="Hyperlink"/>
    <w:basedOn w:val="a0"/>
    <w:uiPriority w:val="99"/>
    <w:unhideWhenUsed/>
    <w:rsid w:val="0029420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94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List Paragraph"/>
    <w:basedOn w:val="a"/>
    <w:uiPriority w:val="34"/>
    <w:qFormat/>
    <w:rsid w:val="001203BA"/>
    <w:pPr>
      <w:ind w:left="720"/>
      <w:contextualSpacing/>
    </w:pPr>
  </w:style>
  <w:style w:type="paragraph" w:customStyle="1" w:styleId="rvps2">
    <w:name w:val="rvps2"/>
    <w:basedOn w:val="a"/>
    <w:rsid w:val="001E4E9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B2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2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2FD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qFormat/>
    <w:rsid w:val="008B2F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91ACA"/>
    <w:rPr>
      <w:b/>
      <w:bCs/>
    </w:rPr>
  </w:style>
  <w:style w:type="character" w:styleId="a5">
    <w:name w:val="Hyperlink"/>
    <w:basedOn w:val="a0"/>
    <w:uiPriority w:val="99"/>
    <w:unhideWhenUsed/>
    <w:rsid w:val="0029420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94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List Paragraph"/>
    <w:basedOn w:val="a"/>
    <w:uiPriority w:val="34"/>
    <w:qFormat/>
    <w:rsid w:val="001203BA"/>
    <w:pPr>
      <w:ind w:left="720"/>
      <w:contextualSpacing/>
    </w:pPr>
  </w:style>
  <w:style w:type="paragraph" w:customStyle="1" w:styleId="rvps2">
    <w:name w:val="rvps2"/>
    <w:basedOn w:val="a"/>
    <w:rsid w:val="001E4E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4BF5-C93D-4841-B61E-163D1991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2023-12-28T10:02:00Z</cp:lastPrinted>
  <dcterms:created xsi:type="dcterms:W3CDTF">2026-02-23T07:28:00Z</dcterms:created>
  <dcterms:modified xsi:type="dcterms:W3CDTF">2026-02-25T12:08:00Z</dcterms:modified>
</cp:coreProperties>
</file>